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B3627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908042418" w:edGrp="everyone"/>
      <w:permEnd w:id="1908042418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7C8920A6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3B68022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7B5E6DB1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0A31B3B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3C58910F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CC1B235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1DDE7937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7ADD0446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0BF9F4B5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0F2D8039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</w:t>
      </w:r>
      <w:proofErr w:type="gramStart"/>
      <w:r w:rsidRPr="00E725FE">
        <w:rPr>
          <w:sz w:val="22"/>
          <w:szCs w:val="22"/>
        </w:rPr>
        <w:t>actually carried</w:t>
      </w:r>
      <w:proofErr w:type="gramEnd"/>
      <w:r w:rsidRPr="00E725FE">
        <w:rPr>
          <w:sz w:val="22"/>
          <w:szCs w:val="22"/>
        </w:rPr>
        <w:t xml:space="preserve"> out.</w:t>
      </w:r>
    </w:p>
    <w:p w14:paraId="5F9CD496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64009177" w14:textId="77777777" w:rsidR="00F523BC" w:rsidRPr="00F523BC" w:rsidRDefault="00F523BC" w:rsidP="00F523BC">
      <w:pPr>
        <w:ind w:left="720"/>
        <w:jc w:val="both"/>
        <w:rPr>
          <w:sz w:val="22"/>
          <w:szCs w:val="22"/>
        </w:rPr>
      </w:pPr>
      <w:r w:rsidRPr="00F523BC">
        <w:rPr>
          <w:sz w:val="22"/>
          <w:szCs w:val="22"/>
        </w:rPr>
        <w:t>The amounts due will be calculated:</w:t>
      </w:r>
    </w:p>
    <w:p w14:paraId="04D96D3B" w14:textId="77777777" w:rsidR="00F523BC" w:rsidRPr="00F523BC" w:rsidRDefault="00F523BC" w:rsidP="00F523BC">
      <w:pPr>
        <w:ind w:left="720"/>
        <w:jc w:val="both"/>
        <w:rPr>
          <w:sz w:val="22"/>
          <w:szCs w:val="22"/>
        </w:rPr>
      </w:pPr>
      <w:r w:rsidRPr="00F523BC">
        <w:rPr>
          <w:sz w:val="22"/>
          <w:szCs w:val="22"/>
        </w:rPr>
        <w:t>The breakdown must coincide with the payment-definition chosen in Article 49 of the special conditions:</w:t>
      </w:r>
    </w:p>
    <w:p w14:paraId="24403299" w14:textId="77777777" w:rsidR="00F523BC" w:rsidRPr="00F523BC" w:rsidRDefault="00F523BC" w:rsidP="00F523BC">
      <w:pPr>
        <w:ind w:left="720"/>
        <w:jc w:val="both"/>
        <w:rPr>
          <w:sz w:val="22"/>
          <w:szCs w:val="22"/>
        </w:rPr>
      </w:pPr>
      <w:r w:rsidRPr="00F523BC">
        <w:rPr>
          <w:sz w:val="22"/>
          <w:szCs w:val="22"/>
        </w:rPr>
        <w:t>Through the measurement of the percentage of works carried out in relation to the firm quantities of each item of the breakdown of the lump-sum price and by applying that percentage to the lump-sum price of the related item</w:t>
      </w:r>
    </w:p>
    <w:p w14:paraId="3F84AFB1" w14:textId="6C73D662" w:rsidR="00F9163A" w:rsidRDefault="00F523BC" w:rsidP="00F523BC">
      <w:pPr>
        <w:ind w:left="720"/>
        <w:jc w:val="both"/>
        <w:rPr>
          <w:sz w:val="22"/>
          <w:szCs w:val="22"/>
        </w:rPr>
      </w:pPr>
      <w:r w:rsidRPr="00F523BC">
        <w:rPr>
          <w:sz w:val="22"/>
          <w:szCs w:val="22"/>
        </w:rPr>
        <w:t>By the tranches specified in Article 49(1)(a) of the special conditions.</w:t>
      </w:r>
    </w:p>
    <w:p w14:paraId="32F45EE5" w14:textId="77777777" w:rsidR="00F523BC" w:rsidRPr="00E725FE" w:rsidRDefault="00F523BC" w:rsidP="00F523BC">
      <w:pPr>
        <w:ind w:left="720"/>
        <w:jc w:val="both"/>
        <w:rPr>
          <w:sz w:val="22"/>
          <w:szCs w:val="22"/>
        </w:rPr>
      </w:pPr>
    </w:p>
    <w:p w14:paraId="6054F8C2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36D8140D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1A860DF1" w14:textId="77777777"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23D19A83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3B2163C4" w14:textId="77777777"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0AFD1752" w14:textId="77777777"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6FEB417E" w14:textId="77777777" w:rsidR="008C28FD" w:rsidRDefault="008C28FD" w:rsidP="008C28FD">
      <w:pPr>
        <w:spacing w:before="240" w:after="240"/>
        <w:jc w:val="center"/>
        <w:rPr>
          <w:b/>
          <w:color w:val="000000"/>
          <w:sz w:val="22"/>
          <w:szCs w:val="22"/>
        </w:rPr>
      </w:pPr>
    </w:p>
    <w:p w14:paraId="396BFE22" w14:textId="2DB4108A" w:rsidR="00FE2F5D" w:rsidRPr="008C28FD" w:rsidRDefault="008C28FD" w:rsidP="008C28FD">
      <w:pPr>
        <w:spacing w:before="240" w:after="240"/>
        <w:jc w:val="center"/>
        <w:rPr>
          <w:b/>
          <w:color w:val="000000"/>
          <w:szCs w:val="24"/>
        </w:rPr>
      </w:pPr>
      <w:r w:rsidRPr="008C28FD">
        <w:rPr>
          <w:b/>
          <w:color w:val="000000"/>
          <w:szCs w:val="24"/>
        </w:rPr>
        <w:t>BILL OF QUANTITIES-CALCULATION</w:t>
      </w:r>
      <w:r w:rsidRPr="008C28FD">
        <w:rPr>
          <w:b/>
          <w:color w:val="000000"/>
          <w:szCs w:val="24"/>
        </w:rPr>
        <w:tab/>
      </w:r>
    </w:p>
    <w:p w14:paraId="72E769CE" w14:textId="361C7DCF" w:rsidR="008C28FD" w:rsidRPr="008C28FD" w:rsidRDefault="008C28FD" w:rsidP="008C28FD">
      <w:pPr>
        <w:numPr>
          <w:ilvl w:val="0"/>
          <w:numId w:val="113"/>
        </w:numPr>
        <w:rPr>
          <w:bCs/>
          <w:color w:val="000000"/>
          <w:szCs w:val="24"/>
        </w:rPr>
      </w:pPr>
      <w:r w:rsidRPr="008C28FD">
        <w:rPr>
          <w:bCs/>
          <w:color w:val="000000"/>
          <w:szCs w:val="24"/>
        </w:rPr>
        <w:t>C</w:t>
      </w:r>
      <w:r w:rsidRPr="008C28FD">
        <w:rPr>
          <w:bCs/>
          <w:color w:val="000000"/>
          <w:szCs w:val="24"/>
        </w:rPr>
        <w:t xml:space="preserve">onstruction of Walking Trail to the Monastery St. </w:t>
      </w:r>
      <w:proofErr w:type="spellStart"/>
      <w:r w:rsidRPr="008C28FD">
        <w:rPr>
          <w:bCs/>
          <w:color w:val="000000"/>
          <w:szCs w:val="24"/>
        </w:rPr>
        <w:t>Joakim</w:t>
      </w:r>
      <w:proofErr w:type="spellEnd"/>
      <w:r w:rsidRPr="008C28FD">
        <w:rPr>
          <w:bCs/>
          <w:color w:val="000000"/>
          <w:szCs w:val="24"/>
        </w:rPr>
        <w:t xml:space="preserve"> </w:t>
      </w:r>
      <w:proofErr w:type="spellStart"/>
      <w:r w:rsidRPr="008C28FD">
        <w:rPr>
          <w:bCs/>
          <w:color w:val="000000"/>
          <w:szCs w:val="24"/>
        </w:rPr>
        <w:t>Osogovski</w:t>
      </w:r>
      <w:proofErr w:type="spellEnd"/>
    </w:p>
    <w:p w14:paraId="44CF44DF" w14:textId="32D2E83E" w:rsidR="008C28FD" w:rsidRPr="008C28FD" w:rsidRDefault="008C28FD" w:rsidP="008C28FD">
      <w:pPr>
        <w:rPr>
          <w:bCs/>
          <w:color w:val="000000"/>
          <w:szCs w:val="24"/>
        </w:rPr>
      </w:pPr>
      <w:r w:rsidRPr="008C28FD">
        <w:rPr>
          <w:bCs/>
          <w:color w:val="000000"/>
          <w:szCs w:val="24"/>
        </w:rPr>
        <w:t>and regulation of the Riverbed from 0+000.00 km to 0+163.04</w:t>
      </w:r>
    </w:p>
    <w:p w14:paraId="4CA3DD49" w14:textId="77777777" w:rsidR="008C28FD" w:rsidRDefault="008C28FD" w:rsidP="008C28FD">
      <w:pPr>
        <w:rPr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128"/>
        <w:gridCol w:w="629"/>
        <w:gridCol w:w="876"/>
        <w:gridCol w:w="1168"/>
        <w:gridCol w:w="1324"/>
      </w:tblGrid>
      <w:tr w:rsidR="00051EFC" w14:paraId="4236DC90" w14:textId="77777777" w:rsidTr="00051EFC">
        <w:tc>
          <w:tcPr>
            <w:tcW w:w="713" w:type="dxa"/>
            <w:shd w:val="clear" w:color="auto" w:fill="auto"/>
          </w:tcPr>
          <w:p w14:paraId="2D9DC474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I</w:t>
            </w:r>
          </w:p>
        </w:tc>
        <w:tc>
          <w:tcPr>
            <w:tcW w:w="4128" w:type="dxa"/>
            <w:shd w:val="clear" w:color="auto" w:fill="auto"/>
          </w:tcPr>
          <w:p w14:paraId="18866EDC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PREPARATION WORKS</w:t>
            </w:r>
          </w:p>
        </w:tc>
        <w:tc>
          <w:tcPr>
            <w:tcW w:w="629" w:type="dxa"/>
            <w:shd w:val="clear" w:color="auto" w:fill="auto"/>
          </w:tcPr>
          <w:p w14:paraId="7857A3CB" w14:textId="77777777" w:rsidR="008C28FD" w:rsidRDefault="008C28FD" w:rsidP="008776A1"/>
        </w:tc>
        <w:tc>
          <w:tcPr>
            <w:tcW w:w="830" w:type="dxa"/>
            <w:shd w:val="clear" w:color="auto" w:fill="auto"/>
          </w:tcPr>
          <w:p w14:paraId="55339396" w14:textId="77777777" w:rsidR="008C28FD" w:rsidRDefault="008C28FD" w:rsidP="008776A1"/>
        </w:tc>
        <w:tc>
          <w:tcPr>
            <w:tcW w:w="1168" w:type="dxa"/>
            <w:shd w:val="clear" w:color="auto" w:fill="auto"/>
          </w:tcPr>
          <w:p w14:paraId="36B1D09D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price in EUR</w:t>
            </w:r>
          </w:p>
        </w:tc>
        <w:tc>
          <w:tcPr>
            <w:tcW w:w="1324" w:type="dxa"/>
            <w:shd w:val="clear" w:color="auto" w:fill="auto"/>
          </w:tcPr>
          <w:p w14:paraId="5E9CD8D2" w14:textId="77777777" w:rsidR="008C28FD" w:rsidRDefault="008C28FD" w:rsidP="008776A1">
            <w:r>
              <w:t xml:space="preserve">Total </w:t>
            </w:r>
          </w:p>
        </w:tc>
      </w:tr>
      <w:tr w:rsidR="00051EFC" w14:paraId="2B5F1C33" w14:textId="77777777" w:rsidTr="00051EFC">
        <w:tc>
          <w:tcPr>
            <w:tcW w:w="713" w:type="dxa"/>
            <w:shd w:val="clear" w:color="auto" w:fill="auto"/>
          </w:tcPr>
          <w:p w14:paraId="4DB845D8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28" w:type="dxa"/>
            <w:shd w:val="clear" w:color="auto" w:fill="auto"/>
          </w:tcPr>
          <w:p w14:paraId="315C5EE3" w14:textId="77777777" w:rsidR="008C28FD" w:rsidRDefault="008C28FD" w:rsidP="008776A1">
            <w:r w:rsidRPr="0053276F">
              <w:t>Marking and ensuring of the alignment and the Walking Trail</w:t>
            </w:r>
          </w:p>
        </w:tc>
        <w:tc>
          <w:tcPr>
            <w:tcW w:w="629" w:type="dxa"/>
            <w:shd w:val="clear" w:color="auto" w:fill="auto"/>
          </w:tcPr>
          <w:p w14:paraId="3FB10820" w14:textId="77777777" w:rsidR="008C28FD" w:rsidRDefault="008C28FD" w:rsidP="00051EFC">
            <w:pPr>
              <w:jc w:val="center"/>
            </w:pPr>
            <w:r w:rsidRPr="0053276F">
              <w:t>m</w:t>
            </w:r>
          </w:p>
        </w:tc>
        <w:tc>
          <w:tcPr>
            <w:tcW w:w="830" w:type="dxa"/>
            <w:shd w:val="clear" w:color="auto" w:fill="auto"/>
          </w:tcPr>
          <w:p w14:paraId="05918F6B" w14:textId="77777777" w:rsidR="008C28FD" w:rsidRDefault="008C28FD" w:rsidP="00051EFC">
            <w:pPr>
              <w:jc w:val="center"/>
            </w:pPr>
            <w:r w:rsidRPr="00756640">
              <w:t>163.04</w:t>
            </w:r>
          </w:p>
        </w:tc>
        <w:tc>
          <w:tcPr>
            <w:tcW w:w="1168" w:type="dxa"/>
            <w:shd w:val="clear" w:color="auto" w:fill="auto"/>
          </w:tcPr>
          <w:p w14:paraId="3C379C8A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3C7D3B77" w14:textId="77777777" w:rsidR="008C28FD" w:rsidRDefault="008C28FD" w:rsidP="008776A1"/>
        </w:tc>
      </w:tr>
      <w:tr w:rsidR="00051EFC" w14:paraId="597D4FCE" w14:textId="77777777" w:rsidTr="00051EFC">
        <w:tc>
          <w:tcPr>
            <w:tcW w:w="713" w:type="dxa"/>
            <w:shd w:val="clear" w:color="auto" w:fill="auto"/>
          </w:tcPr>
          <w:p w14:paraId="7AC98D71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bookmarkStart w:id="0" w:name="_Hlk67143582"/>
            <w:r w:rsidRPr="00051EFC">
              <w:rPr>
                <w:b/>
                <w:bCs/>
              </w:rPr>
              <w:t>II</w:t>
            </w:r>
          </w:p>
        </w:tc>
        <w:tc>
          <w:tcPr>
            <w:tcW w:w="4128" w:type="dxa"/>
            <w:shd w:val="clear" w:color="auto" w:fill="auto"/>
          </w:tcPr>
          <w:p w14:paraId="21441BBE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GROUND WORKS</w:t>
            </w:r>
          </w:p>
        </w:tc>
        <w:tc>
          <w:tcPr>
            <w:tcW w:w="629" w:type="dxa"/>
            <w:shd w:val="clear" w:color="auto" w:fill="auto"/>
          </w:tcPr>
          <w:p w14:paraId="4CE90CE2" w14:textId="77777777" w:rsidR="008C28FD" w:rsidRDefault="008C28FD" w:rsidP="00051EFC">
            <w:pPr>
              <w:jc w:val="center"/>
            </w:pPr>
          </w:p>
        </w:tc>
        <w:tc>
          <w:tcPr>
            <w:tcW w:w="830" w:type="dxa"/>
            <w:shd w:val="clear" w:color="auto" w:fill="auto"/>
          </w:tcPr>
          <w:p w14:paraId="23A0112C" w14:textId="77777777" w:rsidR="008C28FD" w:rsidRDefault="008C28FD" w:rsidP="00051EFC">
            <w:pPr>
              <w:jc w:val="center"/>
            </w:pPr>
          </w:p>
        </w:tc>
        <w:tc>
          <w:tcPr>
            <w:tcW w:w="1168" w:type="dxa"/>
            <w:shd w:val="clear" w:color="auto" w:fill="auto"/>
          </w:tcPr>
          <w:p w14:paraId="4EBF7B02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22DED425" w14:textId="77777777" w:rsidR="008C28FD" w:rsidRDefault="008C28FD" w:rsidP="008776A1"/>
        </w:tc>
      </w:tr>
      <w:bookmarkEnd w:id="0"/>
      <w:tr w:rsidR="00051EFC" w14:paraId="5FE55E88" w14:textId="77777777" w:rsidTr="00051EFC">
        <w:tc>
          <w:tcPr>
            <w:tcW w:w="713" w:type="dxa"/>
            <w:shd w:val="clear" w:color="auto" w:fill="auto"/>
          </w:tcPr>
          <w:p w14:paraId="376B6CCD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28" w:type="dxa"/>
            <w:shd w:val="clear" w:color="auto" w:fill="auto"/>
          </w:tcPr>
          <w:p w14:paraId="2F39BB95" w14:textId="77777777" w:rsidR="008C28FD" w:rsidRDefault="008C28FD" w:rsidP="008776A1">
            <w:r w:rsidRPr="0053276F">
              <w:t>Removing the layer of earth from the surface layers with an average thickness of d=20cm</w:t>
            </w:r>
          </w:p>
        </w:tc>
        <w:tc>
          <w:tcPr>
            <w:tcW w:w="629" w:type="dxa"/>
            <w:shd w:val="clear" w:color="auto" w:fill="auto"/>
          </w:tcPr>
          <w:p w14:paraId="54DE0511" w14:textId="77777777" w:rsidR="008C28FD" w:rsidRDefault="008C28FD" w:rsidP="00051EFC">
            <w:pPr>
              <w:jc w:val="center"/>
            </w:pPr>
            <w:r w:rsidRPr="00756640">
              <w:t>m3</w:t>
            </w:r>
          </w:p>
        </w:tc>
        <w:tc>
          <w:tcPr>
            <w:tcW w:w="830" w:type="dxa"/>
            <w:shd w:val="clear" w:color="auto" w:fill="auto"/>
          </w:tcPr>
          <w:p w14:paraId="64753105" w14:textId="77777777" w:rsidR="008C28FD" w:rsidRDefault="008C28FD" w:rsidP="00051EFC">
            <w:pPr>
              <w:jc w:val="center"/>
            </w:pPr>
            <w:r w:rsidRPr="00756640">
              <w:t>97.82</w:t>
            </w:r>
          </w:p>
        </w:tc>
        <w:tc>
          <w:tcPr>
            <w:tcW w:w="1168" w:type="dxa"/>
            <w:shd w:val="clear" w:color="auto" w:fill="auto"/>
          </w:tcPr>
          <w:p w14:paraId="7EE67078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69759BC2" w14:textId="77777777" w:rsidR="008C28FD" w:rsidRDefault="008C28FD" w:rsidP="008776A1"/>
        </w:tc>
      </w:tr>
      <w:tr w:rsidR="00051EFC" w14:paraId="6BF73B25" w14:textId="77777777" w:rsidTr="00051EFC">
        <w:tc>
          <w:tcPr>
            <w:tcW w:w="713" w:type="dxa"/>
            <w:shd w:val="clear" w:color="auto" w:fill="auto"/>
          </w:tcPr>
          <w:p w14:paraId="7D686750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4128" w:type="dxa"/>
            <w:shd w:val="clear" w:color="auto" w:fill="auto"/>
          </w:tcPr>
          <w:p w14:paraId="29505516" w14:textId="77777777" w:rsidR="008C28FD" w:rsidRDefault="008C28FD" w:rsidP="008776A1">
            <w:r w:rsidRPr="0053276F">
              <w:t>Mechanical excavation of the earth of 3rd and 4th category in a wide excavation from</w:t>
            </w:r>
          </w:p>
        </w:tc>
        <w:tc>
          <w:tcPr>
            <w:tcW w:w="629" w:type="dxa"/>
            <w:shd w:val="clear" w:color="auto" w:fill="auto"/>
          </w:tcPr>
          <w:p w14:paraId="09DCEB90" w14:textId="77777777" w:rsidR="008C28FD" w:rsidRDefault="008C28FD" w:rsidP="00051EFC">
            <w:pPr>
              <w:jc w:val="center"/>
            </w:pPr>
            <w:r w:rsidRPr="00756640">
              <w:t>m3</w:t>
            </w:r>
          </w:p>
        </w:tc>
        <w:tc>
          <w:tcPr>
            <w:tcW w:w="830" w:type="dxa"/>
            <w:shd w:val="clear" w:color="auto" w:fill="auto"/>
          </w:tcPr>
          <w:p w14:paraId="7B459A1F" w14:textId="77777777" w:rsidR="008C28FD" w:rsidRDefault="008C28FD" w:rsidP="00051EFC">
            <w:pPr>
              <w:jc w:val="center"/>
            </w:pPr>
            <w:r w:rsidRPr="00756640">
              <w:t>39.24</w:t>
            </w:r>
          </w:p>
        </w:tc>
        <w:tc>
          <w:tcPr>
            <w:tcW w:w="1168" w:type="dxa"/>
            <w:shd w:val="clear" w:color="auto" w:fill="auto"/>
          </w:tcPr>
          <w:p w14:paraId="38369AE9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21E1BC08" w14:textId="77777777" w:rsidR="008C28FD" w:rsidRDefault="008C28FD" w:rsidP="008776A1"/>
        </w:tc>
      </w:tr>
      <w:tr w:rsidR="00051EFC" w14:paraId="35C4D4CA" w14:textId="77777777" w:rsidTr="00051EFC">
        <w:tc>
          <w:tcPr>
            <w:tcW w:w="713" w:type="dxa"/>
            <w:shd w:val="clear" w:color="auto" w:fill="auto"/>
          </w:tcPr>
          <w:p w14:paraId="06A4FC25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4128" w:type="dxa"/>
            <w:shd w:val="clear" w:color="auto" w:fill="auto"/>
          </w:tcPr>
          <w:p w14:paraId="0269DB1B" w14:textId="77777777" w:rsidR="008C28FD" w:rsidRDefault="008C28FD" w:rsidP="008776A1">
            <w:r w:rsidRPr="0053276F">
              <w:t>Backfilling with selected material from POS II.1 I II.2</w:t>
            </w:r>
          </w:p>
        </w:tc>
        <w:tc>
          <w:tcPr>
            <w:tcW w:w="629" w:type="dxa"/>
            <w:shd w:val="clear" w:color="auto" w:fill="auto"/>
          </w:tcPr>
          <w:p w14:paraId="32074F1C" w14:textId="77777777" w:rsidR="008C28FD" w:rsidRDefault="008C28FD" w:rsidP="00051EFC">
            <w:pPr>
              <w:jc w:val="center"/>
            </w:pPr>
            <w:r w:rsidRPr="00756640">
              <w:t>m3</w:t>
            </w:r>
          </w:p>
        </w:tc>
        <w:tc>
          <w:tcPr>
            <w:tcW w:w="830" w:type="dxa"/>
            <w:shd w:val="clear" w:color="auto" w:fill="auto"/>
          </w:tcPr>
          <w:p w14:paraId="5D72B6C5" w14:textId="77777777" w:rsidR="008C28FD" w:rsidRDefault="008C28FD" w:rsidP="00051EFC">
            <w:pPr>
              <w:jc w:val="center"/>
            </w:pPr>
            <w:r w:rsidRPr="00756640">
              <w:t>126.93</w:t>
            </w:r>
          </w:p>
        </w:tc>
        <w:tc>
          <w:tcPr>
            <w:tcW w:w="1168" w:type="dxa"/>
            <w:shd w:val="clear" w:color="auto" w:fill="auto"/>
          </w:tcPr>
          <w:p w14:paraId="14DA8CFE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1F5FB58E" w14:textId="77777777" w:rsidR="008C28FD" w:rsidRDefault="008C28FD" w:rsidP="008776A1"/>
        </w:tc>
      </w:tr>
      <w:tr w:rsidR="00051EFC" w14:paraId="53517357" w14:textId="77777777" w:rsidTr="00051EFC">
        <w:tc>
          <w:tcPr>
            <w:tcW w:w="713" w:type="dxa"/>
            <w:shd w:val="clear" w:color="auto" w:fill="auto"/>
          </w:tcPr>
          <w:p w14:paraId="5B2418CE" w14:textId="77777777" w:rsidR="008C28FD" w:rsidRDefault="008C28FD" w:rsidP="00051EFC">
            <w:pPr>
              <w:jc w:val="center"/>
            </w:pPr>
            <w:r>
              <w:t>4</w:t>
            </w:r>
          </w:p>
        </w:tc>
        <w:tc>
          <w:tcPr>
            <w:tcW w:w="4128" w:type="dxa"/>
            <w:shd w:val="clear" w:color="auto" w:fill="auto"/>
          </w:tcPr>
          <w:p w14:paraId="12D8855C" w14:textId="77777777" w:rsidR="008C28FD" w:rsidRDefault="008C28FD" w:rsidP="008776A1">
            <w:r w:rsidRPr="0053276F">
              <w:t xml:space="preserve">Driving away the </w:t>
            </w:r>
            <w:proofErr w:type="spellStart"/>
            <w:r w:rsidRPr="0053276F">
              <w:t>earthlike</w:t>
            </w:r>
            <w:proofErr w:type="spellEnd"/>
            <w:r w:rsidRPr="0053276F">
              <w:t xml:space="preserve"> material for embankment at a distance up to 5km</w:t>
            </w:r>
          </w:p>
        </w:tc>
        <w:tc>
          <w:tcPr>
            <w:tcW w:w="629" w:type="dxa"/>
            <w:shd w:val="clear" w:color="auto" w:fill="auto"/>
          </w:tcPr>
          <w:p w14:paraId="1780CAD4" w14:textId="77777777" w:rsidR="008C28FD" w:rsidRDefault="008C28FD" w:rsidP="00051EFC">
            <w:pPr>
              <w:jc w:val="center"/>
            </w:pPr>
            <w:r w:rsidRPr="00756640">
              <w:t>m3</w:t>
            </w:r>
          </w:p>
        </w:tc>
        <w:tc>
          <w:tcPr>
            <w:tcW w:w="830" w:type="dxa"/>
            <w:shd w:val="clear" w:color="auto" w:fill="auto"/>
          </w:tcPr>
          <w:p w14:paraId="42F1E787" w14:textId="77777777" w:rsidR="008C28FD" w:rsidRDefault="008C28FD" w:rsidP="00051EFC">
            <w:pPr>
              <w:jc w:val="center"/>
            </w:pPr>
            <w:r w:rsidRPr="00756640">
              <w:t>10.13</w:t>
            </w:r>
          </w:p>
        </w:tc>
        <w:tc>
          <w:tcPr>
            <w:tcW w:w="1168" w:type="dxa"/>
            <w:shd w:val="clear" w:color="auto" w:fill="auto"/>
          </w:tcPr>
          <w:p w14:paraId="554C0EF1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61E618C7" w14:textId="77777777" w:rsidR="008C28FD" w:rsidRDefault="008C28FD" w:rsidP="008776A1"/>
        </w:tc>
      </w:tr>
      <w:tr w:rsidR="00051EFC" w14:paraId="55F4E174" w14:textId="77777777" w:rsidTr="00051EFC">
        <w:tc>
          <w:tcPr>
            <w:tcW w:w="713" w:type="dxa"/>
            <w:shd w:val="clear" w:color="auto" w:fill="auto"/>
          </w:tcPr>
          <w:p w14:paraId="76C2C3C4" w14:textId="77777777" w:rsidR="008C28FD" w:rsidRDefault="008C28FD" w:rsidP="00051EFC">
            <w:pPr>
              <w:jc w:val="center"/>
            </w:pPr>
            <w:r>
              <w:t>5</w:t>
            </w:r>
          </w:p>
        </w:tc>
        <w:tc>
          <w:tcPr>
            <w:tcW w:w="4128" w:type="dxa"/>
            <w:shd w:val="clear" w:color="auto" w:fill="auto"/>
          </w:tcPr>
          <w:p w14:paraId="28DD3D60" w14:textId="77777777" w:rsidR="008C28FD" w:rsidRDefault="008C28FD" w:rsidP="008776A1">
            <w:r w:rsidRPr="0053276F">
              <w:t>Planning and rolling the bed by width planned for the projected lateral profiles</w:t>
            </w:r>
          </w:p>
        </w:tc>
        <w:tc>
          <w:tcPr>
            <w:tcW w:w="629" w:type="dxa"/>
            <w:shd w:val="clear" w:color="auto" w:fill="auto"/>
          </w:tcPr>
          <w:p w14:paraId="4A88596D" w14:textId="77777777" w:rsidR="008C28FD" w:rsidRDefault="008C28FD" w:rsidP="00051EFC">
            <w:pPr>
              <w:jc w:val="center"/>
            </w:pPr>
            <w:r w:rsidRPr="00756640">
              <w:t>m2</w:t>
            </w:r>
          </w:p>
        </w:tc>
        <w:tc>
          <w:tcPr>
            <w:tcW w:w="830" w:type="dxa"/>
            <w:shd w:val="clear" w:color="auto" w:fill="auto"/>
          </w:tcPr>
          <w:p w14:paraId="6BDB845C" w14:textId="77777777" w:rsidR="008C28FD" w:rsidRDefault="008C28FD" w:rsidP="00051EFC">
            <w:pPr>
              <w:jc w:val="center"/>
            </w:pPr>
            <w:r w:rsidRPr="00756640">
              <w:t>326.08</w:t>
            </w:r>
          </w:p>
        </w:tc>
        <w:tc>
          <w:tcPr>
            <w:tcW w:w="1168" w:type="dxa"/>
            <w:shd w:val="clear" w:color="auto" w:fill="auto"/>
          </w:tcPr>
          <w:p w14:paraId="5F71AE7D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273FCEFF" w14:textId="77777777" w:rsidR="008C28FD" w:rsidRDefault="008C28FD" w:rsidP="008776A1"/>
        </w:tc>
      </w:tr>
      <w:tr w:rsidR="00051EFC" w14:paraId="1C0C79B8" w14:textId="77777777" w:rsidTr="00051EFC">
        <w:tc>
          <w:tcPr>
            <w:tcW w:w="713" w:type="dxa"/>
            <w:shd w:val="clear" w:color="auto" w:fill="auto"/>
          </w:tcPr>
          <w:p w14:paraId="2E7A10A9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III</w:t>
            </w:r>
          </w:p>
        </w:tc>
        <w:tc>
          <w:tcPr>
            <w:tcW w:w="4128" w:type="dxa"/>
            <w:shd w:val="clear" w:color="auto" w:fill="auto"/>
          </w:tcPr>
          <w:p w14:paraId="1BDDDDFE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UPPER LAYER -TRAILS</w:t>
            </w:r>
          </w:p>
        </w:tc>
        <w:tc>
          <w:tcPr>
            <w:tcW w:w="629" w:type="dxa"/>
            <w:shd w:val="clear" w:color="auto" w:fill="auto"/>
          </w:tcPr>
          <w:p w14:paraId="299A0E66" w14:textId="77777777" w:rsidR="008C28FD" w:rsidRDefault="008C28FD" w:rsidP="00051EFC">
            <w:pPr>
              <w:jc w:val="center"/>
            </w:pPr>
          </w:p>
        </w:tc>
        <w:tc>
          <w:tcPr>
            <w:tcW w:w="830" w:type="dxa"/>
            <w:shd w:val="clear" w:color="auto" w:fill="auto"/>
          </w:tcPr>
          <w:p w14:paraId="16273094" w14:textId="77777777" w:rsidR="008C28FD" w:rsidRDefault="008C28FD" w:rsidP="00051EFC">
            <w:pPr>
              <w:jc w:val="center"/>
            </w:pPr>
          </w:p>
        </w:tc>
        <w:tc>
          <w:tcPr>
            <w:tcW w:w="1168" w:type="dxa"/>
            <w:shd w:val="clear" w:color="auto" w:fill="auto"/>
          </w:tcPr>
          <w:p w14:paraId="787F6937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4AF45FD0" w14:textId="77777777" w:rsidR="008C28FD" w:rsidRDefault="008C28FD" w:rsidP="008776A1"/>
        </w:tc>
      </w:tr>
      <w:tr w:rsidR="00051EFC" w14:paraId="3F8EC201" w14:textId="77777777" w:rsidTr="00051EFC">
        <w:tc>
          <w:tcPr>
            <w:tcW w:w="713" w:type="dxa"/>
            <w:shd w:val="clear" w:color="auto" w:fill="auto"/>
          </w:tcPr>
          <w:p w14:paraId="25A64271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28" w:type="dxa"/>
            <w:shd w:val="clear" w:color="auto" w:fill="auto"/>
          </w:tcPr>
          <w:p w14:paraId="764F9E2C" w14:textId="77777777" w:rsidR="008C28FD" w:rsidRDefault="008C28FD" w:rsidP="008776A1">
            <w:r w:rsidRPr="0053276F">
              <w:t xml:space="preserve">Construction of tampon layer made of fractional and crushed material </w:t>
            </w:r>
            <w:proofErr w:type="gramStart"/>
            <w:r w:rsidRPr="0053276F">
              <w:t>( according</w:t>
            </w:r>
            <w:proofErr w:type="gramEnd"/>
            <w:r w:rsidRPr="0053276F">
              <w:t xml:space="preserve"> to the tables of the Earth masses)-trails</w:t>
            </w:r>
          </w:p>
        </w:tc>
        <w:tc>
          <w:tcPr>
            <w:tcW w:w="629" w:type="dxa"/>
            <w:shd w:val="clear" w:color="auto" w:fill="auto"/>
          </w:tcPr>
          <w:p w14:paraId="6773F5DE" w14:textId="77777777" w:rsidR="008C28FD" w:rsidRDefault="008C28FD" w:rsidP="00051EFC">
            <w:pPr>
              <w:jc w:val="center"/>
            </w:pPr>
            <w:r w:rsidRPr="00756640">
              <w:t>m3</w:t>
            </w:r>
          </w:p>
        </w:tc>
        <w:tc>
          <w:tcPr>
            <w:tcW w:w="830" w:type="dxa"/>
            <w:shd w:val="clear" w:color="auto" w:fill="auto"/>
          </w:tcPr>
          <w:p w14:paraId="66AC3776" w14:textId="77777777" w:rsidR="008C28FD" w:rsidRDefault="008C28FD" w:rsidP="00051EFC">
            <w:pPr>
              <w:jc w:val="center"/>
            </w:pPr>
            <w:r w:rsidRPr="00756640">
              <w:t>63.59</w:t>
            </w:r>
          </w:p>
        </w:tc>
        <w:tc>
          <w:tcPr>
            <w:tcW w:w="1168" w:type="dxa"/>
            <w:shd w:val="clear" w:color="auto" w:fill="auto"/>
          </w:tcPr>
          <w:p w14:paraId="77D8A6B2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4D7FEC08" w14:textId="77777777" w:rsidR="008C28FD" w:rsidRDefault="008C28FD" w:rsidP="008776A1"/>
        </w:tc>
      </w:tr>
      <w:tr w:rsidR="00051EFC" w14:paraId="3396D67F" w14:textId="77777777" w:rsidTr="00051EFC">
        <w:tc>
          <w:tcPr>
            <w:tcW w:w="713" w:type="dxa"/>
            <w:shd w:val="clear" w:color="auto" w:fill="auto"/>
          </w:tcPr>
          <w:p w14:paraId="62B564B2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4128" w:type="dxa"/>
            <w:shd w:val="clear" w:color="auto" w:fill="auto"/>
          </w:tcPr>
          <w:p w14:paraId="63E4F3AD" w14:textId="77777777" w:rsidR="008C28FD" w:rsidRDefault="008C28FD" w:rsidP="008776A1">
            <w:r w:rsidRPr="0053276F">
              <w:t>Supplying, Transport and mounting stone tiles (shales)with an average depth of 5 cm on the previously prepared layer of cement d=7cm (the cement should be included in the price)</w:t>
            </w:r>
          </w:p>
        </w:tc>
        <w:tc>
          <w:tcPr>
            <w:tcW w:w="629" w:type="dxa"/>
            <w:shd w:val="clear" w:color="auto" w:fill="auto"/>
          </w:tcPr>
          <w:p w14:paraId="61652D14" w14:textId="77777777" w:rsidR="008C28FD" w:rsidRDefault="008C28FD" w:rsidP="00051EFC">
            <w:pPr>
              <w:jc w:val="center"/>
            </w:pPr>
            <w:r w:rsidRPr="00756640">
              <w:t>m2</w:t>
            </w:r>
          </w:p>
        </w:tc>
        <w:tc>
          <w:tcPr>
            <w:tcW w:w="830" w:type="dxa"/>
            <w:shd w:val="clear" w:color="auto" w:fill="auto"/>
          </w:tcPr>
          <w:p w14:paraId="017F546D" w14:textId="77777777" w:rsidR="008C28FD" w:rsidRDefault="008C28FD" w:rsidP="00051EFC">
            <w:pPr>
              <w:jc w:val="center"/>
            </w:pPr>
            <w:r w:rsidRPr="00756640">
              <w:t>326.08</w:t>
            </w:r>
          </w:p>
        </w:tc>
        <w:tc>
          <w:tcPr>
            <w:tcW w:w="1168" w:type="dxa"/>
            <w:shd w:val="clear" w:color="auto" w:fill="auto"/>
          </w:tcPr>
          <w:p w14:paraId="0CD68C41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1DCF4500" w14:textId="77777777" w:rsidR="008C28FD" w:rsidRDefault="008C28FD" w:rsidP="008776A1"/>
        </w:tc>
      </w:tr>
      <w:tr w:rsidR="00051EFC" w14:paraId="23D979BD" w14:textId="77777777" w:rsidTr="00051EFC">
        <w:tc>
          <w:tcPr>
            <w:tcW w:w="713" w:type="dxa"/>
            <w:shd w:val="clear" w:color="auto" w:fill="auto"/>
          </w:tcPr>
          <w:p w14:paraId="3CAF9EE4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4128" w:type="dxa"/>
            <w:shd w:val="clear" w:color="auto" w:fill="auto"/>
          </w:tcPr>
          <w:p w14:paraId="386F5D5E" w14:textId="77777777" w:rsidR="008C28FD" w:rsidRDefault="008C28FD" w:rsidP="008776A1">
            <w:r w:rsidRPr="0053276F">
              <w:t xml:space="preserve">Making concrete edges on both sides of the trail which are lined with stone tiles with MB 30 with required </w:t>
            </w:r>
            <w:proofErr w:type="spellStart"/>
            <w:r w:rsidRPr="0053276F">
              <w:t>revement</w:t>
            </w:r>
            <w:proofErr w:type="spellEnd"/>
          </w:p>
        </w:tc>
        <w:tc>
          <w:tcPr>
            <w:tcW w:w="629" w:type="dxa"/>
            <w:shd w:val="clear" w:color="auto" w:fill="auto"/>
          </w:tcPr>
          <w:p w14:paraId="235DBAB6" w14:textId="77777777" w:rsidR="008C28FD" w:rsidRDefault="008C28FD" w:rsidP="00051EFC">
            <w:pPr>
              <w:jc w:val="center"/>
            </w:pPr>
            <w:r w:rsidRPr="00756640">
              <w:t>m</w:t>
            </w:r>
          </w:p>
        </w:tc>
        <w:tc>
          <w:tcPr>
            <w:tcW w:w="830" w:type="dxa"/>
            <w:shd w:val="clear" w:color="auto" w:fill="auto"/>
          </w:tcPr>
          <w:p w14:paraId="5DD0B09B" w14:textId="77777777" w:rsidR="008C28FD" w:rsidRDefault="008C28FD" w:rsidP="00051EFC">
            <w:pPr>
              <w:jc w:val="center"/>
            </w:pPr>
            <w:r w:rsidRPr="00756640">
              <w:t>326.08</w:t>
            </w:r>
          </w:p>
        </w:tc>
        <w:tc>
          <w:tcPr>
            <w:tcW w:w="1168" w:type="dxa"/>
            <w:shd w:val="clear" w:color="auto" w:fill="auto"/>
          </w:tcPr>
          <w:p w14:paraId="2A141801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5FE9B534" w14:textId="77777777" w:rsidR="008C28FD" w:rsidRDefault="008C28FD" w:rsidP="008776A1"/>
        </w:tc>
      </w:tr>
      <w:tr w:rsidR="00051EFC" w14:paraId="579068FF" w14:textId="77777777" w:rsidTr="00051EFC">
        <w:tc>
          <w:tcPr>
            <w:tcW w:w="713" w:type="dxa"/>
            <w:shd w:val="clear" w:color="auto" w:fill="auto"/>
          </w:tcPr>
          <w:p w14:paraId="69200613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IV</w:t>
            </w:r>
          </w:p>
        </w:tc>
        <w:tc>
          <w:tcPr>
            <w:tcW w:w="4128" w:type="dxa"/>
            <w:shd w:val="clear" w:color="auto" w:fill="auto"/>
          </w:tcPr>
          <w:p w14:paraId="0C95EC82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LIGHTING</w:t>
            </w:r>
          </w:p>
        </w:tc>
        <w:tc>
          <w:tcPr>
            <w:tcW w:w="629" w:type="dxa"/>
            <w:shd w:val="clear" w:color="auto" w:fill="auto"/>
          </w:tcPr>
          <w:p w14:paraId="6E9EF663" w14:textId="77777777" w:rsidR="008C28FD" w:rsidRDefault="008C28FD" w:rsidP="00051EFC">
            <w:pPr>
              <w:jc w:val="center"/>
            </w:pPr>
          </w:p>
        </w:tc>
        <w:tc>
          <w:tcPr>
            <w:tcW w:w="830" w:type="dxa"/>
            <w:shd w:val="clear" w:color="auto" w:fill="auto"/>
          </w:tcPr>
          <w:p w14:paraId="635F38E3" w14:textId="77777777" w:rsidR="008C28FD" w:rsidRDefault="008C28FD" w:rsidP="00051EFC">
            <w:pPr>
              <w:jc w:val="center"/>
            </w:pPr>
          </w:p>
        </w:tc>
        <w:tc>
          <w:tcPr>
            <w:tcW w:w="1168" w:type="dxa"/>
            <w:shd w:val="clear" w:color="auto" w:fill="auto"/>
          </w:tcPr>
          <w:p w14:paraId="57163F4B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0B87107E" w14:textId="77777777" w:rsidR="008C28FD" w:rsidRDefault="008C28FD" w:rsidP="008776A1"/>
        </w:tc>
      </w:tr>
      <w:tr w:rsidR="00051EFC" w14:paraId="0F5D6BB4" w14:textId="77777777" w:rsidTr="00051EFC">
        <w:tc>
          <w:tcPr>
            <w:tcW w:w="713" w:type="dxa"/>
            <w:shd w:val="clear" w:color="auto" w:fill="auto"/>
          </w:tcPr>
          <w:p w14:paraId="5A18D374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28" w:type="dxa"/>
            <w:shd w:val="clear" w:color="auto" w:fill="auto"/>
          </w:tcPr>
          <w:p w14:paraId="0574FAA9" w14:textId="77777777" w:rsidR="008C28FD" w:rsidRDefault="008C28FD" w:rsidP="008776A1">
            <w:r w:rsidRPr="0053276F">
              <w:t xml:space="preserve">Supplying and mounting of candelabras at </w:t>
            </w:r>
            <w:proofErr w:type="gramStart"/>
            <w:r w:rsidRPr="0053276F">
              <w:t>a distance of 15-17</w:t>
            </w:r>
            <w:proofErr w:type="gramEnd"/>
            <w:r w:rsidRPr="0053276F">
              <w:t xml:space="preserve"> m1 with height of h1=3.00 m1, and lyre with curvature (nap.8)</w:t>
            </w:r>
          </w:p>
        </w:tc>
        <w:tc>
          <w:tcPr>
            <w:tcW w:w="629" w:type="dxa"/>
            <w:shd w:val="clear" w:color="auto" w:fill="auto"/>
          </w:tcPr>
          <w:p w14:paraId="73C0DFFC" w14:textId="77777777" w:rsidR="008C28FD" w:rsidRDefault="008C28FD" w:rsidP="00051EFC">
            <w:pPr>
              <w:jc w:val="center"/>
            </w:pPr>
            <w:r w:rsidRPr="00756640">
              <w:t>pcs</w:t>
            </w:r>
          </w:p>
        </w:tc>
        <w:tc>
          <w:tcPr>
            <w:tcW w:w="830" w:type="dxa"/>
            <w:shd w:val="clear" w:color="auto" w:fill="auto"/>
          </w:tcPr>
          <w:p w14:paraId="495DC866" w14:textId="77777777" w:rsidR="008C28FD" w:rsidRDefault="008C28FD" w:rsidP="00051EFC">
            <w:pPr>
              <w:jc w:val="center"/>
            </w:pPr>
            <w:r>
              <w:t>8</w:t>
            </w:r>
          </w:p>
        </w:tc>
        <w:tc>
          <w:tcPr>
            <w:tcW w:w="1168" w:type="dxa"/>
            <w:shd w:val="clear" w:color="auto" w:fill="auto"/>
          </w:tcPr>
          <w:p w14:paraId="2DDDC2A7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2F815317" w14:textId="77777777" w:rsidR="008C28FD" w:rsidRDefault="008C28FD" w:rsidP="008776A1"/>
        </w:tc>
      </w:tr>
      <w:tr w:rsidR="00051EFC" w14:paraId="3C078246" w14:textId="77777777" w:rsidTr="00051EFC">
        <w:tc>
          <w:tcPr>
            <w:tcW w:w="713" w:type="dxa"/>
            <w:shd w:val="clear" w:color="auto" w:fill="auto"/>
          </w:tcPr>
          <w:p w14:paraId="0DF9A3C6" w14:textId="77777777" w:rsidR="008C28FD" w:rsidRDefault="008C28FD" w:rsidP="00051EFC">
            <w:pPr>
              <w:jc w:val="center"/>
            </w:pPr>
          </w:p>
        </w:tc>
        <w:tc>
          <w:tcPr>
            <w:tcW w:w="4128" w:type="dxa"/>
            <w:shd w:val="clear" w:color="auto" w:fill="auto"/>
          </w:tcPr>
          <w:p w14:paraId="3D0C8C11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Total 0+000.</w:t>
            </w:r>
            <w:proofErr w:type="gramStart"/>
            <w:r w:rsidRPr="00051EFC">
              <w:rPr>
                <w:b/>
                <w:bCs/>
              </w:rPr>
              <w:t>00  km</w:t>
            </w:r>
            <w:proofErr w:type="gramEnd"/>
            <w:r w:rsidRPr="00051EFC">
              <w:rPr>
                <w:b/>
                <w:bCs/>
              </w:rPr>
              <w:t xml:space="preserve"> to  0+163.04</w:t>
            </w:r>
          </w:p>
        </w:tc>
        <w:tc>
          <w:tcPr>
            <w:tcW w:w="629" w:type="dxa"/>
            <w:shd w:val="clear" w:color="auto" w:fill="auto"/>
          </w:tcPr>
          <w:p w14:paraId="2566374D" w14:textId="77777777" w:rsidR="008C28FD" w:rsidRDefault="008C28FD" w:rsidP="00051EFC">
            <w:pPr>
              <w:jc w:val="center"/>
            </w:pPr>
          </w:p>
        </w:tc>
        <w:tc>
          <w:tcPr>
            <w:tcW w:w="830" w:type="dxa"/>
            <w:shd w:val="clear" w:color="auto" w:fill="auto"/>
          </w:tcPr>
          <w:p w14:paraId="5D64579E" w14:textId="77777777" w:rsidR="008C28FD" w:rsidRDefault="008C28FD" w:rsidP="00051EFC">
            <w:pPr>
              <w:jc w:val="center"/>
            </w:pPr>
          </w:p>
        </w:tc>
        <w:tc>
          <w:tcPr>
            <w:tcW w:w="1168" w:type="dxa"/>
            <w:shd w:val="clear" w:color="auto" w:fill="auto"/>
          </w:tcPr>
          <w:p w14:paraId="6D822FA6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366AD8AF" w14:textId="77777777" w:rsidR="008C28FD" w:rsidRDefault="008C28FD" w:rsidP="008776A1"/>
        </w:tc>
      </w:tr>
      <w:tr w:rsidR="00051EFC" w14:paraId="041BEA7D" w14:textId="77777777" w:rsidTr="00051EFC">
        <w:tc>
          <w:tcPr>
            <w:tcW w:w="713" w:type="dxa"/>
            <w:shd w:val="clear" w:color="auto" w:fill="auto"/>
          </w:tcPr>
          <w:p w14:paraId="071D82F6" w14:textId="77777777" w:rsidR="008C28FD" w:rsidRDefault="008C28FD" w:rsidP="00051EFC">
            <w:pPr>
              <w:jc w:val="center"/>
            </w:pPr>
          </w:p>
        </w:tc>
        <w:tc>
          <w:tcPr>
            <w:tcW w:w="4128" w:type="dxa"/>
            <w:shd w:val="clear" w:color="auto" w:fill="auto"/>
          </w:tcPr>
          <w:p w14:paraId="1235CE71" w14:textId="77777777" w:rsidR="008C28FD" w:rsidRDefault="008C28FD" w:rsidP="008776A1"/>
        </w:tc>
        <w:tc>
          <w:tcPr>
            <w:tcW w:w="629" w:type="dxa"/>
            <w:shd w:val="clear" w:color="auto" w:fill="auto"/>
          </w:tcPr>
          <w:p w14:paraId="353D8BEF" w14:textId="77777777" w:rsidR="008C28FD" w:rsidRDefault="008C28FD" w:rsidP="00051EFC">
            <w:pPr>
              <w:jc w:val="center"/>
            </w:pPr>
          </w:p>
        </w:tc>
        <w:tc>
          <w:tcPr>
            <w:tcW w:w="830" w:type="dxa"/>
            <w:shd w:val="clear" w:color="auto" w:fill="auto"/>
          </w:tcPr>
          <w:p w14:paraId="152E2339" w14:textId="77777777" w:rsidR="008C28FD" w:rsidRDefault="008C28FD" w:rsidP="00051EFC">
            <w:pPr>
              <w:jc w:val="center"/>
            </w:pPr>
          </w:p>
        </w:tc>
        <w:tc>
          <w:tcPr>
            <w:tcW w:w="1168" w:type="dxa"/>
            <w:shd w:val="clear" w:color="auto" w:fill="auto"/>
          </w:tcPr>
          <w:p w14:paraId="2609FB8E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680432C0" w14:textId="77777777" w:rsidR="008C28FD" w:rsidRDefault="008C28FD" w:rsidP="008776A1"/>
        </w:tc>
      </w:tr>
      <w:tr w:rsidR="00051EFC" w14:paraId="75CED908" w14:textId="77777777" w:rsidTr="00051EFC">
        <w:tc>
          <w:tcPr>
            <w:tcW w:w="713" w:type="dxa"/>
            <w:shd w:val="clear" w:color="auto" w:fill="auto"/>
          </w:tcPr>
          <w:p w14:paraId="3DFF5EC1" w14:textId="77777777" w:rsidR="008C28FD" w:rsidRDefault="008C28FD" w:rsidP="00051EFC">
            <w:pPr>
              <w:jc w:val="center"/>
            </w:pPr>
          </w:p>
        </w:tc>
        <w:tc>
          <w:tcPr>
            <w:tcW w:w="4128" w:type="dxa"/>
            <w:shd w:val="clear" w:color="auto" w:fill="auto"/>
          </w:tcPr>
          <w:p w14:paraId="08E2E570" w14:textId="77777777" w:rsidR="008C28FD" w:rsidRDefault="008C28FD" w:rsidP="008776A1"/>
        </w:tc>
        <w:tc>
          <w:tcPr>
            <w:tcW w:w="629" w:type="dxa"/>
            <w:shd w:val="clear" w:color="auto" w:fill="auto"/>
          </w:tcPr>
          <w:p w14:paraId="0388AC91" w14:textId="77777777" w:rsidR="008C28FD" w:rsidRDefault="008C28FD" w:rsidP="00051EFC">
            <w:pPr>
              <w:jc w:val="center"/>
            </w:pPr>
          </w:p>
        </w:tc>
        <w:tc>
          <w:tcPr>
            <w:tcW w:w="830" w:type="dxa"/>
            <w:shd w:val="clear" w:color="auto" w:fill="auto"/>
          </w:tcPr>
          <w:p w14:paraId="2D50F6F7" w14:textId="77777777" w:rsidR="008C28FD" w:rsidRDefault="008C28FD" w:rsidP="00051EFC">
            <w:pPr>
              <w:jc w:val="center"/>
            </w:pPr>
          </w:p>
        </w:tc>
        <w:tc>
          <w:tcPr>
            <w:tcW w:w="1168" w:type="dxa"/>
            <w:shd w:val="clear" w:color="auto" w:fill="auto"/>
          </w:tcPr>
          <w:p w14:paraId="161F35BA" w14:textId="77777777" w:rsidR="008C28FD" w:rsidRDefault="008C28FD" w:rsidP="008776A1"/>
        </w:tc>
        <w:tc>
          <w:tcPr>
            <w:tcW w:w="1324" w:type="dxa"/>
            <w:shd w:val="clear" w:color="auto" w:fill="auto"/>
          </w:tcPr>
          <w:p w14:paraId="465CEBCC" w14:textId="77777777" w:rsidR="008C28FD" w:rsidRDefault="008C28FD" w:rsidP="008776A1"/>
        </w:tc>
      </w:tr>
    </w:tbl>
    <w:p w14:paraId="1B6905A3" w14:textId="77777777" w:rsidR="008C28FD" w:rsidRDefault="008C28FD" w:rsidP="008C28FD">
      <w:pPr>
        <w:jc w:val="center"/>
        <w:rPr>
          <w:rFonts w:ascii="Arial" w:hAnsi="Arial" w:cs="Arial"/>
          <w:sz w:val="28"/>
          <w:szCs w:val="28"/>
        </w:rPr>
      </w:pPr>
    </w:p>
    <w:p w14:paraId="270A1043" w14:textId="3B61283F" w:rsidR="008C28FD" w:rsidRPr="008C28FD" w:rsidRDefault="008C28FD" w:rsidP="008C28FD">
      <w:pPr>
        <w:pStyle w:val="ListParagraph"/>
        <w:numPr>
          <w:ilvl w:val="0"/>
          <w:numId w:val="113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C28FD">
        <w:rPr>
          <w:rFonts w:ascii="Times New Roman" w:eastAsia="Times New Roman" w:hAnsi="Times New Roman"/>
          <w:sz w:val="24"/>
          <w:szCs w:val="24"/>
        </w:rPr>
        <w:lastRenderedPageBreak/>
        <w:t xml:space="preserve">Construction of Walking Trail to the Monastery St. </w:t>
      </w:r>
      <w:proofErr w:type="spellStart"/>
      <w:r w:rsidRPr="008C28FD">
        <w:rPr>
          <w:rFonts w:ascii="Times New Roman" w:eastAsia="Times New Roman" w:hAnsi="Times New Roman"/>
          <w:sz w:val="24"/>
          <w:szCs w:val="24"/>
        </w:rPr>
        <w:t>Joakim</w:t>
      </w:r>
      <w:proofErr w:type="spellEnd"/>
      <w:r w:rsidRPr="008C28F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C28FD">
        <w:rPr>
          <w:rFonts w:ascii="Times New Roman" w:eastAsia="Times New Roman" w:hAnsi="Times New Roman"/>
          <w:sz w:val="24"/>
          <w:szCs w:val="24"/>
        </w:rPr>
        <w:t>Osogovski</w:t>
      </w:r>
      <w:proofErr w:type="spellEnd"/>
      <w:r w:rsidRPr="008C28FD">
        <w:rPr>
          <w:rFonts w:ascii="Times New Roman" w:eastAsia="Times New Roman" w:hAnsi="Times New Roman"/>
          <w:sz w:val="24"/>
          <w:szCs w:val="24"/>
        </w:rPr>
        <w:t xml:space="preserve"> and</w:t>
      </w:r>
      <w:r w:rsidRPr="008C28FD">
        <w:rPr>
          <w:rFonts w:ascii="Times New Roman" w:hAnsi="Times New Roman"/>
          <w:sz w:val="24"/>
          <w:szCs w:val="24"/>
        </w:rPr>
        <w:t xml:space="preserve"> </w:t>
      </w:r>
      <w:r w:rsidRPr="008C28FD">
        <w:rPr>
          <w:rFonts w:ascii="Times New Roman" w:eastAsia="Times New Roman" w:hAnsi="Times New Roman"/>
          <w:sz w:val="24"/>
          <w:szCs w:val="24"/>
        </w:rPr>
        <w:t>regulation of the riverbed from 0+000.00km to 0+722.29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140"/>
        <w:gridCol w:w="630"/>
        <w:gridCol w:w="1056"/>
        <w:gridCol w:w="1170"/>
        <w:gridCol w:w="1327"/>
      </w:tblGrid>
      <w:tr w:rsidR="00051EFC" w14:paraId="71D2388C" w14:textId="77777777" w:rsidTr="00051EFC">
        <w:tc>
          <w:tcPr>
            <w:tcW w:w="715" w:type="dxa"/>
            <w:shd w:val="clear" w:color="auto" w:fill="auto"/>
          </w:tcPr>
          <w:p w14:paraId="481EB035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I</w:t>
            </w:r>
          </w:p>
        </w:tc>
        <w:tc>
          <w:tcPr>
            <w:tcW w:w="4140" w:type="dxa"/>
            <w:shd w:val="clear" w:color="auto" w:fill="auto"/>
          </w:tcPr>
          <w:p w14:paraId="5C5AC13C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PREPARATION WORKS</w:t>
            </w:r>
          </w:p>
        </w:tc>
        <w:tc>
          <w:tcPr>
            <w:tcW w:w="630" w:type="dxa"/>
            <w:shd w:val="clear" w:color="auto" w:fill="auto"/>
          </w:tcPr>
          <w:p w14:paraId="20B40ECA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6A815C1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695753B2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5632B18C" w14:textId="77777777" w:rsidR="008C28FD" w:rsidRDefault="008C28FD" w:rsidP="008776A1"/>
        </w:tc>
      </w:tr>
      <w:tr w:rsidR="00051EFC" w14:paraId="4326768B" w14:textId="77777777" w:rsidTr="00051EFC">
        <w:tc>
          <w:tcPr>
            <w:tcW w:w="715" w:type="dxa"/>
            <w:shd w:val="clear" w:color="auto" w:fill="auto"/>
          </w:tcPr>
          <w:p w14:paraId="28D05A42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5C235225" w14:textId="77777777" w:rsidR="008C28FD" w:rsidRDefault="008C28FD" w:rsidP="008776A1">
            <w:r w:rsidRPr="00AA03EF">
              <w:t>Marking and ensuring of the alignment and the Walking Trail</w:t>
            </w:r>
          </w:p>
        </w:tc>
        <w:tc>
          <w:tcPr>
            <w:tcW w:w="630" w:type="dxa"/>
            <w:shd w:val="clear" w:color="auto" w:fill="auto"/>
          </w:tcPr>
          <w:p w14:paraId="521329CF" w14:textId="77777777" w:rsidR="008C28FD" w:rsidRDefault="008C28FD" w:rsidP="00051EFC">
            <w:pPr>
              <w:jc w:val="center"/>
            </w:pPr>
            <w:r w:rsidRPr="005D1732">
              <w:t>m</w:t>
            </w:r>
          </w:p>
        </w:tc>
        <w:tc>
          <w:tcPr>
            <w:tcW w:w="810" w:type="dxa"/>
            <w:shd w:val="clear" w:color="auto" w:fill="auto"/>
          </w:tcPr>
          <w:p w14:paraId="4437D845" w14:textId="77777777" w:rsidR="008C28FD" w:rsidRDefault="008C28FD" w:rsidP="00051EFC">
            <w:pPr>
              <w:jc w:val="center"/>
            </w:pPr>
            <w:r w:rsidRPr="00C7062E">
              <w:t>722.29</w:t>
            </w:r>
          </w:p>
        </w:tc>
        <w:tc>
          <w:tcPr>
            <w:tcW w:w="1170" w:type="dxa"/>
            <w:shd w:val="clear" w:color="auto" w:fill="auto"/>
          </w:tcPr>
          <w:p w14:paraId="2D70A263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55128934" w14:textId="77777777" w:rsidR="008C28FD" w:rsidRDefault="008C28FD" w:rsidP="008776A1"/>
        </w:tc>
      </w:tr>
      <w:tr w:rsidR="00051EFC" w14:paraId="2AB2F08B" w14:textId="77777777" w:rsidTr="00051EFC">
        <w:tc>
          <w:tcPr>
            <w:tcW w:w="715" w:type="dxa"/>
            <w:shd w:val="clear" w:color="auto" w:fill="auto"/>
          </w:tcPr>
          <w:p w14:paraId="359E867E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II</w:t>
            </w:r>
          </w:p>
        </w:tc>
        <w:tc>
          <w:tcPr>
            <w:tcW w:w="4140" w:type="dxa"/>
            <w:shd w:val="clear" w:color="auto" w:fill="auto"/>
          </w:tcPr>
          <w:p w14:paraId="1D9A5B01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GROUND WORKS</w:t>
            </w:r>
          </w:p>
        </w:tc>
        <w:tc>
          <w:tcPr>
            <w:tcW w:w="630" w:type="dxa"/>
            <w:shd w:val="clear" w:color="auto" w:fill="auto"/>
          </w:tcPr>
          <w:p w14:paraId="45A1F6ED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718AB976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71F9DC20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97EA5FF" w14:textId="77777777" w:rsidR="008C28FD" w:rsidRDefault="008C28FD" w:rsidP="008776A1"/>
        </w:tc>
      </w:tr>
      <w:tr w:rsidR="00051EFC" w14:paraId="1B3D49DF" w14:textId="77777777" w:rsidTr="00051EFC">
        <w:tc>
          <w:tcPr>
            <w:tcW w:w="715" w:type="dxa"/>
            <w:shd w:val="clear" w:color="auto" w:fill="auto"/>
          </w:tcPr>
          <w:p w14:paraId="2DC2D439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26544C60" w14:textId="77777777" w:rsidR="008C28FD" w:rsidRDefault="008C28FD" w:rsidP="008776A1">
            <w:r w:rsidRPr="00AA03EF">
              <w:t>Removing the layer of earth from the surface layers with an average thickness of d=20cm</w:t>
            </w:r>
          </w:p>
        </w:tc>
        <w:tc>
          <w:tcPr>
            <w:tcW w:w="630" w:type="dxa"/>
            <w:shd w:val="clear" w:color="auto" w:fill="auto"/>
          </w:tcPr>
          <w:p w14:paraId="0B02C529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045277E9" w14:textId="77777777" w:rsidR="008C28FD" w:rsidRDefault="008C28FD" w:rsidP="00051EFC">
            <w:pPr>
              <w:jc w:val="center"/>
            </w:pPr>
            <w:r w:rsidRPr="00C7062E">
              <w:t>1011.21</w:t>
            </w:r>
          </w:p>
        </w:tc>
        <w:tc>
          <w:tcPr>
            <w:tcW w:w="1170" w:type="dxa"/>
            <w:shd w:val="clear" w:color="auto" w:fill="auto"/>
          </w:tcPr>
          <w:p w14:paraId="6ACEDA18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C91AA41" w14:textId="77777777" w:rsidR="008C28FD" w:rsidRDefault="008C28FD" w:rsidP="008776A1"/>
        </w:tc>
      </w:tr>
      <w:tr w:rsidR="00051EFC" w14:paraId="55DC8FA8" w14:textId="77777777" w:rsidTr="00051EFC">
        <w:trPr>
          <w:trHeight w:val="620"/>
        </w:trPr>
        <w:tc>
          <w:tcPr>
            <w:tcW w:w="715" w:type="dxa"/>
            <w:shd w:val="clear" w:color="auto" w:fill="auto"/>
          </w:tcPr>
          <w:p w14:paraId="1947A3B7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4140" w:type="dxa"/>
            <w:shd w:val="clear" w:color="auto" w:fill="auto"/>
          </w:tcPr>
          <w:p w14:paraId="6C6063B1" w14:textId="77777777" w:rsidR="008C28FD" w:rsidRDefault="008C28FD" w:rsidP="008776A1">
            <w:r w:rsidRPr="00767DE0">
              <w:t>Mechanical excavation of the earth of 3rd and 4th category in a wide excavation form</w:t>
            </w:r>
          </w:p>
        </w:tc>
        <w:tc>
          <w:tcPr>
            <w:tcW w:w="630" w:type="dxa"/>
            <w:shd w:val="clear" w:color="auto" w:fill="auto"/>
          </w:tcPr>
          <w:p w14:paraId="48DD70B1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723905A6" w14:textId="77777777" w:rsidR="008C28FD" w:rsidRDefault="008C28FD" w:rsidP="00051EFC">
            <w:pPr>
              <w:jc w:val="center"/>
            </w:pPr>
            <w:r w:rsidRPr="00C7062E">
              <w:t>1221.00</w:t>
            </w:r>
          </w:p>
        </w:tc>
        <w:tc>
          <w:tcPr>
            <w:tcW w:w="1170" w:type="dxa"/>
            <w:shd w:val="clear" w:color="auto" w:fill="auto"/>
          </w:tcPr>
          <w:p w14:paraId="109A98DC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5E6E499" w14:textId="77777777" w:rsidR="008C28FD" w:rsidRDefault="008C28FD" w:rsidP="008776A1"/>
        </w:tc>
      </w:tr>
      <w:tr w:rsidR="00051EFC" w14:paraId="741B707C" w14:textId="77777777" w:rsidTr="00051EFC">
        <w:tc>
          <w:tcPr>
            <w:tcW w:w="715" w:type="dxa"/>
            <w:shd w:val="clear" w:color="auto" w:fill="auto"/>
          </w:tcPr>
          <w:p w14:paraId="09800437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4140" w:type="dxa"/>
            <w:shd w:val="clear" w:color="auto" w:fill="auto"/>
          </w:tcPr>
          <w:p w14:paraId="0F2E5FD7" w14:textId="77777777" w:rsidR="008C28FD" w:rsidRDefault="008C28FD" w:rsidP="008776A1">
            <w:r w:rsidRPr="00AA03EF">
              <w:t>Backfilling with selected material from POS II.1 I II.2</w:t>
            </w:r>
          </w:p>
        </w:tc>
        <w:tc>
          <w:tcPr>
            <w:tcW w:w="630" w:type="dxa"/>
            <w:shd w:val="clear" w:color="auto" w:fill="auto"/>
          </w:tcPr>
          <w:p w14:paraId="011F74E1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2ED390F0" w14:textId="77777777" w:rsidR="008C28FD" w:rsidRDefault="008C28FD" w:rsidP="00051EFC">
            <w:pPr>
              <w:jc w:val="center"/>
            </w:pPr>
            <w:r w:rsidRPr="00C7062E">
              <w:t>1,807.91</w:t>
            </w:r>
          </w:p>
        </w:tc>
        <w:tc>
          <w:tcPr>
            <w:tcW w:w="1170" w:type="dxa"/>
            <w:shd w:val="clear" w:color="auto" w:fill="auto"/>
          </w:tcPr>
          <w:p w14:paraId="056C1FAF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008290C" w14:textId="77777777" w:rsidR="008C28FD" w:rsidRDefault="008C28FD" w:rsidP="008776A1"/>
        </w:tc>
      </w:tr>
      <w:tr w:rsidR="00051EFC" w14:paraId="018627F6" w14:textId="77777777" w:rsidTr="00051EFC">
        <w:tc>
          <w:tcPr>
            <w:tcW w:w="715" w:type="dxa"/>
            <w:shd w:val="clear" w:color="auto" w:fill="auto"/>
          </w:tcPr>
          <w:p w14:paraId="5BB7334D" w14:textId="77777777" w:rsidR="008C28FD" w:rsidRDefault="008C28FD" w:rsidP="00051EFC">
            <w:pPr>
              <w:jc w:val="center"/>
            </w:pPr>
            <w:r>
              <w:t>4</w:t>
            </w:r>
          </w:p>
        </w:tc>
        <w:tc>
          <w:tcPr>
            <w:tcW w:w="4140" w:type="dxa"/>
            <w:shd w:val="clear" w:color="auto" w:fill="auto"/>
          </w:tcPr>
          <w:p w14:paraId="1E3808EF" w14:textId="77777777" w:rsidR="008C28FD" w:rsidRDefault="008C28FD" w:rsidP="008776A1">
            <w:r w:rsidRPr="00767DE0">
              <w:t xml:space="preserve">Driving away the </w:t>
            </w:r>
            <w:proofErr w:type="spellStart"/>
            <w:r w:rsidRPr="00767DE0">
              <w:t>earthlike</w:t>
            </w:r>
            <w:proofErr w:type="spellEnd"/>
            <w:r w:rsidRPr="00767DE0">
              <w:t xml:space="preserve"> material for embankment at a distance up to 5km II.1 I II.2</w:t>
            </w:r>
          </w:p>
        </w:tc>
        <w:tc>
          <w:tcPr>
            <w:tcW w:w="630" w:type="dxa"/>
            <w:shd w:val="clear" w:color="auto" w:fill="auto"/>
          </w:tcPr>
          <w:p w14:paraId="66BB8B3E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43D9C23C" w14:textId="77777777" w:rsidR="008C28FD" w:rsidRDefault="008C28FD" w:rsidP="00051EFC">
            <w:pPr>
              <w:jc w:val="center"/>
            </w:pPr>
            <w:r w:rsidRPr="00C7062E">
              <w:t>424.30</w:t>
            </w:r>
          </w:p>
        </w:tc>
        <w:tc>
          <w:tcPr>
            <w:tcW w:w="1170" w:type="dxa"/>
            <w:shd w:val="clear" w:color="auto" w:fill="auto"/>
          </w:tcPr>
          <w:p w14:paraId="13FD432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606E4D8" w14:textId="77777777" w:rsidR="008C28FD" w:rsidRDefault="008C28FD" w:rsidP="008776A1"/>
        </w:tc>
      </w:tr>
      <w:tr w:rsidR="00051EFC" w14:paraId="51494475" w14:textId="77777777" w:rsidTr="00051EFC">
        <w:tc>
          <w:tcPr>
            <w:tcW w:w="715" w:type="dxa"/>
            <w:shd w:val="clear" w:color="auto" w:fill="auto"/>
          </w:tcPr>
          <w:p w14:paraId="12B7B4A7" w14:textId="77777777" w:rsidR="008C28FD" w:rsidRDefault="008C28FD" w:rsidP="00051EFC">
            <w:pPr>
              <w:jc w:val="center"/>
            </w:pPr>
            <w:r>
              <w:t>5</w:t>
            </w:r>
          </w:p>
        </w:tc>
        <w:tc>
          <w:tcPr>
            <w:tcW w:w="4140" w:type="dxa"/>
            <w:shd w:val="clear" w:color="auto" w:fill="auto"/>
          </w:tcPr>
          <w:p w14:paraId="2C9A2B8F" w14:textId="77777777" w:rsidR="008C28FD" w:rsidRDefault="008C28FD" w:rsidP="008776A1">
            <w:r w:rsidRPr="00767DE0">
              <w:t>Planning and rolling the bed by width planned for the projected lateral profiles</w:t>
            </w:r>
          </w:p>
        </w:tc>
        <w:tc>
          <w:tcPr>
            <w:tcW w:w="630" w:type="dxa"/>
            <w:shd w:val="clear" w:color="auto" w:fill="auto"/>
          </w:tcPr>
          <w:p w14:paraId="3185D777" w14:textId="77777777" w:rsidR="008C28FD" w:rsidRDefault="008C28FD" w:rsidP="00051EFC">
            <w:pPr>
              <w:jc w:val="center"/>
            </w:pPr>
            <w:r w:rsidRPr="005D1732">
              <w:t>m2</w:t>
            </w:r>
          </w:p>
        </w:tc>
        <w:tc>
          <w:tcPr>
            <w:tcW w:w="810" w:type="dxa"/>
            <w:shd w:val="clear" w:color="auto" w:fill="auto"/>
          </w:tcPr>
          <w:p w14:paraId="76A7CF80" w14:textId="77777777" w:rsidR="008C28FD" w:rsidRDefault="008C28FD" w:rsidP="00051EFC">
            <w:pPr>
              <w:jc w:val="center"/>
            </w:pPr>
            <w:r w:rsidRPr="00C7062E">
              <w:t>4,189.28</w:t>
            </w:r>
          </w:p>
        </w:tc>
        <w:tc>
          <w:tcPr>
            <w:tcW w:w="1170" w:type="dxa"/>
            <w:shd w:val="clear" w:color="auto" w:fill="auto"/>
          </w:tcPr>
          <w:p w14:paraId="1ED04CD6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38207C31" w14:textId="77777777" w:rsidR="008C28FD" w:rsidRDefault="008C28FD" w:rsidP="008776A1"/>
        </w:tc>
      </w:tr>
      <w:tr w:rsidR="00051EFC" w14:paraId="580E7E1C" w14:textId="77777777" w:rsidTr="00051EFC">
        <w:tc>
          <w:tcPr>
            <w:tcW w:w="715" w:type="dxa"/>
            <w:shd w:val="clear" w:color="auto" w:fill="auto"/>
          </w:tcPr>
          <w:p w14:paraId="02D4227C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III</w:t>
            </w:r>
          </w:p>
        </w:tc>
        <w:tc>
          <w:tcPr>
            <w:tcW w:w="4140" w:type="dxa"/>
            <w:shd w:val="clear" w:color="auto" w:fill="auto"/>
          </w:tcPr>
          <w:p w14:paraId="1F3BAAB1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UPPER LAYER-TRAILS</w:t>
            </w:r>
          </w:p>
        </w:tc>
        <w:tc>
          <w:tcPr>
            <w:tcW w:w="630" w:type="dxa"/>
            <w:shd w:val="clear" w:color="auto" w:fill="auto"/>
          </w:tcPr>
          <w:p w14:paraId="4F101242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699432C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0B2B69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531497C0" w14:textId="77777777" w:rsidR="008C28FD" w:rsidRDefault="008C28FD" w:rsidP="008776A1"/>
        </w:tc>
      </w:tr>
      <w:tr w:rsidR="00051EFC" w14:paraId="4D55942E" w14:textId="77777777" w:rsidTr="00051EFC">
        <w:tc>
          <w:tcPr>
            <w:tcW w:w="715" w:type="dxa"/>
            <w:shd w:val="clear" w:color="auto" w:fill="auto"/>
          </w:tcPr>
          <w:p w14:paraId="3F08DE73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524AB94B" w14:textId="77777777" w:rsidR="008C28FD" w:rsidRDefault="008C28FD" w:rsidP="008776A1">
            <w:r w:rsidRPr="00767DE0">
              <w:t>Construction of tampon layer made of fractional and crushed material (according to the tables of the Earth masses)-channel</w:t>
            </w:r>
          </w:p>
        </w:tc>
        <w:tc>
          <w:tcPr>
            <w:tcW w:w="630" w:type="dxa"/>
            <w:shd w:val="clear" w:color="auto" w:fill="auto"/>
          </w:tcPr>
          <w:p w14:paraId="17B35215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5560AF51" w14:textId="77777777" w:rsidR="008C28FD" w:rsidRDefault="008C28FD" w:rsidP="00051EFC">
            <w:pPr>
              <w:jc w:val="center"/>
            </w:pPr>
            <w:r w:rsidRPr="00C7062E">
              <w:t>1,076.50</w:t>
            </w:r>
          </w:p>
        </w:tc>
        <w:tc>
          <w:tcPr>
            <w:tcW w:w="1170" w:type="dxa"/>
            <w:shd w:val="clear" w:color="auto" w:fill="auto"/>
          </w:tcPr>
          <w:p w14:paraId="79329F66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619F841" w14:textId="77777777" w:rsidR="008C28FD" w:rsidRDefault="008C28FD" w:rsidP="008776A1"/>
        </w:tc>
      </w:tr>
      <w:tr w:rsidR="00051EFC" w14:paraId="36D27DEA" w14:textId="77777777" w:rsidTr="00051EFC">
        <w:tc>
          <w:tcPr>
            <w:tcW w:w="715" w:type="dxa"/>
            <w:shd w:val="clear" w:color="auto" w:fill="auto"/>
          </w:tcPr>
          <w:p w14:paraId="672275E3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4140" w:type="dxa"/>
            <w:shd w:val="clear" w:color="auto" w:fill="auto"/>
          </w:tcPr>
          <w:p w14:paraId="301162C0" w14:textId="77777777" w:rsidR="008C28FD" w:rsidRDefault="008C28FD" w:rsidP="008776A1">
            <w:r w:rsidRPr="00767DE0">
              <w:t>Supplying, transport and mounting stone tiles (shales)with an average depth of 5cm on the previously prepared layer of cement d=7cm (the cement should be included in the price)</w:t>
            </w:r>
          </w:p>
        </w:tc>
        <w:tc>
          <w:tcPr>
            <w:tcW w:w="630" w:type="dxa"/>
            <w:shd w:val="clear" w:color="auto" w:fill="auto"/>
          </w:tcPr>
          <w:p w14:paraId="26063F10" w14:textId="77777777" w:rsidR="008C28FD" w:rsidRDefault="008C28FD" w:rsidP="00051EFC">
            <w:pPr>
              <w:jc w:val="center"/>
            </w:pPr>
            <w:r w:rsidRPr="005D1732">
              <w:t>m2</w:t>
            </w:r>
          </w:p>
        </w:tc>
        <w:tc>
          <w:tcPr>
            <w:tcW w:w="810" w:type="dxa"/>
            <w:shd w:val="clear" w:color="auto" w:fill="auto"/>
          </w:tcPr>
          <w:p w14:paraId="58ADFE16" w14:textId="77777777" w:rsidR="008C28FD" w:rsidRDefault="008C28FD" w:rsidP="00051EFC">
            <w:pPr>
              <w:jc w:val="center"/>
            </w:pPr>
            <w:r w:rsidRPr="00C7062E">
              <w:t>1,444.58</w:t>
            </w:r>
          </w:p>
        </w:tc>
        <w:tc>
          <w:tcPr>
            <w:tcW w:w="1170" w:type="dxa"/>
            <w:shd w:val="clear" w:color="auto" w:fill="auto"/>
          </w:tcPr>
          <w:p w14:paraId="25F97174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6D823259" w14:textId="77777777" w:rsidR="008C28FD" w:rsidRDefault="008C28FD" w:rsidP="008776A1"/>
        </w:tc>
      </w:tr>
      <w:tr w:rsidR="00051EFC" w14:paraId="413A5B7C" w14:textId="77777777" w:rsidTr="00051EFC">
        <w:tc>
          <w:tcPr>
            <w:tcW w:w="715" w:type="dxa"/>
            <w:shd w:val="clear" w:color="auto" w:fill="auto"/>
          </w:tcPr>
          <w:p w14:paraId="44353DF8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4140" w:type="dxa"/>
            <w:shd w:val="clear" w:color="auto" w:fill="auto"/>
          </w:tcPr>
          <w:p w14:paraId="49972344" w14:textId="77777777" w:rsidR="008C28FD" w:rsidRDefault="008C28FD" w:rsidP="008776A1">
            <w:r w:rsidRPr="00767DE0">
              <w:t xml:space="preserve">Making concrete edges on both sides of the trail </w:t>
            </w:r>
            <w:proofErr w:type="spellStart"/>
            <w:r w:rsidRPr="00767DE0">
              <w:t>wich</w:t>
            </w:r>
            <w:proofErr w:type="spellEnd"/>
            <w:r w:rsidRPr="00767DE0">
              <w:t xml:space="preserve"> are lined with stone tiles with MB 30 with </w:t>
            </w:r>
            <w:proofErr w:type="spellStart"/>
            <w:r w:rsidRPr="00767DE0">
              <w:t>reguired</w:t>
            </w:r>
            <w:proofErr w:type="spellEnd"/>
            <w:r w:rsidRPr="00767DE0">
              <w:t xml:space="preserve"> revetment</w:t>
            </w:r>
          </w:p>
        </w:tc>
        <w:tc>
          <w:tcPr>
            <w:tcW w:w="630" w:type="dxa"/>
            <w:shd w:val="clear" w:color="auto" w:fill="auto"/>
          </w:tcPr>
          <w:p w14:paraId="4630CF2E" w14:textId="77777777" w:rsidR="008C28FD" w:rsidRDefault="008C28FD" w:rsidP="00051EFC">
            <w:pPr>
              <w:jc w:val="center"/>
            </w:pPr>
            <w:r w:rsidRPr="005D1732">
              <w:t>m</w:t>
            </w:r>
          </w:p>
        </w:tc>
        <w:tc>
          <w:tcPr>
            <w:tcW w:w="810" w:type="dxa"/>
            <w:shd w:val="clear" w:color="auto" w:fill="auto"/>
          </w:tcPr>
          <w:p w14:paraId="5988EBA1" w14:textId="77777777" w:rsidR="008C28FD" w:rsidRDefault="008C28FD" w:rsidP="00051EFC">
            <w:pPr>
              <w:jc w:val="center"/>
            </w:pPr>
            <w:r w:rsidRPr="00C7062E">
              <w:t>722.29</w:t>
            </w:r>
          </w:p>
        </w:tc>
        <w:tc>
          <w:tcPr>
            <w:tcW w:w="1170" w:type="dxa"/>
            <w:shd w:val="clear" w:color="auto" w:fill="auto"/>
          </w:tcPr>
          <w:p w14:paraId="74C46A1C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E27A038" w14:textId="77777777" w:rsidR="008C28FD" w:rsidRDefault="008C28FD" w:rsidP="008776A1"/>
        </w:tc>
      </w:tr>
      <w:tr w:rsidR="00051EFC" w14:paraId="4DB6EE66" w14:textId="77777777" w:rsidTr="00051EFC">
        <w:tc>
          <w:tcPr>
            <w:tcW w:w="715" w:type="dxa"/>
            <w:shd w:val="clear" w:color="auto" w:fill="auto"/>
          </w:tcPr>
          <w:p w14:paraId="76D48766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IV</w:t>
            </w:r>
          </w:p>
        </w:tc>
        <w:tc>
          <w:tcPr>
            <w:tcW w:w="4140" w:type="dxa"/>
            <w:shd w:val="clear" w:color="auto" w:fill="auto"/>
          </w:tcPr>
          <w:p w14:paraId="525B4EB6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CONSTRUCTION OF THE MINOR RIVERBED</w:t>
            </w:r>
          </w:p>
        </w:tc>
        <w:tc>
          <w:tcPr>
            <w:tcW w:w="630" w:type="dxa"/>
            <w:shd w:val="clear" w:color="auto" w:fill="auto"/>
          </w:tcPr>
          <w:p w14:paraId="13E7834C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3A4B2A8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5066ABC6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0DD8B57B" w14:textId="77777777" w:rsidR="008C28FD" w:rsidRDefault="008C28FD" w:rsidP="008776A1"/>
        </w:tc>
      </w:tr>
      <w:tr w:rsidR="00051EFC" w14:paraId="515AA09A" w14:textId="77777777" w:rsidTr="00051EFC">
        <w:tc>
          <w:tcPr>
            <w:tcW w:w="715" w:type="dxa"/>
            <w:shd w:val="clear" w:color="auto" w:fill="auto"/>
          </w:tcPr>
          <w:p w14:paraId="7DE49A2A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45FB38AA" w14:textId="77777777" w:rsidR="008C28FD" w:rsidRDefault="008C28FD" w:rsidP="008776A1">
            <w:r w:rsidRPr="00767DE0">
              <w:t>Brickwork-coating the walls and the bottom of the minor riverbed with stone d=20cm and grouting with cement mortar</w:t>
            </w:r>
          </w:p>
        </w:tc>
        <w:tc>
          <w:tcPr>
            <w:tcW w:w="630" w:type="dxa"/>
            <w:shd w:val="clear" w:color="auto" w:fill="auto"/>
          </w:tcPr>
          <w:p w14:paraId="51B9B1E4" w14:textId="77777777" w:rsidR="008C28FD" w:rsidRDefault="008C28FD" w:rsidP="00051EFC">
            <w:pPr>
              <w:jc w:val="center"/>
            </w:pPr>
            <w:r w:rsidRPr="005D1732">
              <w:t>m2</w:t>
            </w:r>
          </w:p>
        </w:tc>
        <w:tc>
          <w:tcPr>
            <w:tcW w:w="810" w:type="dxa"/>
            <w:shd w:val="clear" w:color="auto" w:fill="auto"/>
          </w:tcPr>
          <w:p w14:paraId="5BEA5364" w14:textId="77777777" w:rsidR="008C28FD" w:rsidRDefault="008C28FD" w:rsidP="00051EFC">
            <w:pPr>
              <w:jc w:val="center"/>
            </w:pPr>
            <w:r w:rsidRPr="00C7062E">
              <w:t>2,802.68</w:t>
            </w:r>
          </w:p>
        </w:tc>
        <w:tc>
          <w:tcPr>
            <w:tcW w:w="1170" w:type="dxa"/>
            <w:shd w:val="clear" w:color="auto" w:fill="auto"/>
          </w:tcPr>
          <w:p w14:paraId="478DFBD1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D026E9F" w14:textId="77777777" w:rsidR="008C28FD" w:rsidRDefault="008C28FD" w:rsidP="008776A1"/>
        </w:tc>
      </w:tr>
      <w:tr w:rsidR="00051EFC" w14:paraId="3B691A1D" w14:textId="77777777" w:rsidTr="00051EFC">
        <w:tc>
          <w:tcPr>
            <w:tcW w:w="715" w:type="dxa"/>
            <w:shd w:val="clear" w:color="auto" w:fill="auto"/>
          </w:tcPr>
          <w:p w14:paraId="1CD021CB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V</w:t>
            </w:r>
          </w:p>
        </w:tc>
        <w:tc>
          <w:tcPr>
            <w:tcW w:w="4140" w:type="dxa"/>
            <w:shd w:val="clear" w:color="auto" w:fill="auto"/>
          </w:tcPr>
          <w:p w14:paraId="77AD2729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AB SLATY OVERHANG</w:t>
            </w:r>
          </w:p>
        </w:tc>
        <w:tc>
          <w:tcPr>
            <w:tcW w:w="630" w:type="dxa"/>
            <w:shd w:val="clear" w:color="auto" w:fill="auto"/>
          </w:tcPr>
          <w:p w14:paraId="48C4357F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2A452EAB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B1C0E51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3E5E1C1B" w14:textId="77777777" w:rsidR="008C28FD" w:rsidRDefault="008C28FD" w:rsidP="008776A1"/>
        </w:tc>
      </w:tr>
      <w:tr w:rsidR="00051EFC" w14:paraId="30EF0E35" w14:textId="77777777" w:rsidTr="00051EFC">
        <w:tc>
          <w:tcPr>
            <w:tcW w:w="715" w:type="dxa"/>
            <w:shd w:val="clear" w:color="auto" w:fill="auto"/>
          </w:tcPr>
          <w:p w14:paraId="4A1BB05D" w14:textId="77777777" w:rsidR="008C28FD" w:rsidRPr="00051EFC" w:rsidRDefault="008C28FD" w:rsidP="00051EFC">
            <w:pPr>
              <w:jc w:val="center"/>
              <w:rPr>
                <w:u w:val="single"/>
              </w:rPr>
            </w:pPr>
          </w:p>
        </w:tc>
        <w:tc>
          <w:tcPr>
            <w:tcW w:w="4140" w:type="dxa"/>
            <w:shd w:val="clear" w:color="auto" w:fill="auto"/>
          </w:tcPr>
          <w:p w14:paraId="2349B3DB" w14:textId="77777777" w:rsidR="008C28FD" w:rsidRPr="00051EFC" w:rsidRDefault="008C28FD" w:rsidP="00051EFC">
            <w:pPr>
              <w:jc w:val="right"/>
              <w:rPr>
                <w:b/>
                <w:bCs/>
              </w:rPr>
            </w:pPr>
            <w:r w:rsidRPr="00051EFC">
              <w:rPr>
                <w:b/>
                <w:bCs/>
              </w:rPr>
              <w:t>1 GROUND WORKS</w:t>
            </w:r>
          </w:p>
        </w:tc>
        <w:tc>
          <w:tcPr>
            <w:tcW w:w="630" w:type="dxa"/>
            <w:shd w:val="clear" w:color="auto" w:fill="auto"/>
          </w:tcPr>
          <w:p w14:paraId="5D85AAC1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6BF491EA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208EBC1D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ED372FD" w14:textId="77777777" w:rsidR="008C28FD" w:rsidRDefault="008C28FD" w:rsidP="008776A1"/>
        </w:tc>
      </w:tr>
      <w:tr w:rsidR="00051EFC" w14:paraId="3872ACD0" w14:textId="77777777" w:rsidTr="00051EFC">
        <w:tc>
          <w:tcPr>
            <w:tcW w:w="715" w:type="dxa"/>
            <w:shd w:val="clear" w:color="auto" w:fill="auto"/>
          </w:tcPr>
          <w:p w14:paraId="5E00C6DE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5EDA14A7" w14:textId="77777777" w:rsidR="008C28FD" w:rsidRDefault="008C28FD" w:rsidP="008776A1">
            <w:r w:rsidRPr="00767DE0">
              <w:t>Manual excavation of the ground, 3rd category for a strip like bases of the pedestrian flaws</w:t>
            </w:r>
          </w:p>
        </w:tc>
        <w:tc>
          <w:tcPr>
            <w:tcW w:w="630" w:type="dxa"/>
            <w:shd w:val="clear" w:color="auto" w:fill="auto"/>
          </w:tcPr>
          <w:p w14:paraId="6F573AFC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007EBA1B" w14:textId="77777777" w:rsidR="008C28FD" w:rsidRDefault="008C28FD" w:rsidP="00051EFC">
            <w:pPr>
              <w:jc w:val="center"/>
            </w:pPr>
            <w:r w:rsidRPr="00C7062E">
              <w:t>15</w:t>
            </w:r>
          </w:p>
        </w:tc>
        <w:tc>
          <w:tcPr>
            <w:tcW w:w="1170" w:type="dxa"/>
            <w:shd w:val="clear" w:color="auto" w:fill="auto"/>
          </w:tcPr>
          <w:p w14:paraId="18B6484C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4003EB7" w14:textId="77777777" w:rsidR="008C28FD" w:rsidRDefault="008C28FD" w:rsidP="008776A1"/>
        </w:tc>
      </w:tr>
      <w:tr w:rsidR="00051EFC" w14:paraId="03F59285" w14:textId="77777777" w:rsidTr="00051EFC">
        <w:tc>
          <w:tcPr>
            <w:tcW w:w="715" w:type="dxa"/>
            <w:shd w:val="clear" w:color="auto" w:fill="auto"/>
          </w:tcPr>
          <w:p w14:paraId="225C7DD8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4140" w:type="dxa"/>
            <w:shd w:val="clear" w:color="auto" w:fill="auto"/>
          </w:tcPr>
          <w:p w14:paraId="51549432" w14:textId="77777777" w:rsidR="008C28FD" w:rsidRDefault="008C28FD" w:rsidP="008776A1">
            <w:r w:rsidRPr="00767DE0">
              <w:t>Supplying and spreading a layer of gravel beneath the bedrock</w:t>
            </w:r>
          </w:p>
        </w:tc>
        <w:tc>
          <w:tcPr>
            <w:tcW w:w="630" w:type="dxa"/>
            <w:shd w:val="clear" w:color="auto" w:fill="auto"/>
          </w:tcPr>
          <w:p w14:paraId="34C61C01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2F2D2409" w14:textId="77777777" w:rsidR="008C28FD" w:rsidRDefault="008C28FD" w:rsidP="00051EFC">
            <w:pPr>
              <w:jc w:val="center"/>
            </w:pPr>
            <w:r w:rsidRPr="00C7062E">
              <w:t>2.25</w:t>
            </w:r>
          </w:p>
        </w:tc>
        <w:tc>
          <w:tcPr>
            <w:tcW w:w="1170" w:type="dxa"/>
            <w:shd w:val="clear" w:color="auto" w:fill="auto"/>
          </w:tcPr>
          <w:p w14:paraId="71CC46A8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44BF8F9F" w14:textId="77777777" w:rsidR="008C28FD" w:rsidRDefault="008C28FD" w:rsidP="008776A1"/>
        </w:tc>
      </w:tr>
      <w:tr w:rsidR="00051EFC" w14:paraId="57C3BA03" w14:textId="77777777" w:rsidTr="00051EFC">
        <w:tc>
          <w:tcPr>
            <w:tcW w:w="715" w:type="dxa"/>
            <w:shd w:val="clear" w:color="auto" w:fill="auto"/>
          </w:tcPr>
          <w:p w14:paraId="7F029DED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4140" w:type="dxa"/>
            <w:shd w:val="clear" w:color="auto" w:fill="auto"/>
          </w:tcPr>
          <w:p w14:paraId="22719458" w14:textId="77777777" w:rsidR="008C28FD" w:rsidRDefault="008C28FD" w:rsidP="008776A1">
            <w:r w:rsidRPr="00767DE0">
              <w:t>Backfilling of the ground</w:t>
            </w:r>
          </w:p>
        </w:tc>
        <w:tc>
          <w:tcPr>
            <w:tcW w:w="630" w:type="dxa"/>
            <w:shd w:val="clear" w:color="auto" w:fill="auto"/>
          </w:tcPr>
          <w:p w14:paraId="7A54C88F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219F18ED" w14:textId="77777777" w:rsidR="008C28FD" w:rsidRDefault="008C28FD" w:rsidP="00051EFC">
            <w:pPr>
              <w:jc w:val="center"/>
            </w:pPr>
            <w:r w:rsidRPr="00C7062E">
              <w:t>15</w:t>
            </w:r>
          </w:p>
        </w:tc>
        <w:tc>
          <w:tcPr>
            <w:tcW w:w="1170" w:type="dxa"/>
            <w:shd w:val="clear" w:color="auto" w:fill="auto"/>
          </w:tcPr>
          <w:p w14:paraId="6F8C030D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695E0A73" w14:textId="77777777" w:rsidR="008C28FD" w:rsidRDefault="008C28FD" w:rsidP="008776A1"/>
        </w:tc>
      </w:tr>
      <w:tr w:rsidR="00051EFC" w14:paraId="71A35CA5" w14:textId="77777777" w:rsidTr="00051EFC">
        <w:tc>
          <w:tcPr>
            <w:tcW w:w="715" w:type="dxa"/>
            <w:shd w:val="clear" w:color="auto" w:fill="auto"/>
          </w:tcPr>
          <w:p w14:paraId="0AC3F5EF" w14:textId="77777777" w:rsidR="008C28FD" w:rsidRPr="00051EFC" w:rsidRDefault="008C28FD" w:rsidP="008776A1">
            <w:pPr>
              <w:rPr>
                <w:u w:val="single"/>
              </w:rPr>
            </w:pPr>
          </w:p>
        </w:tc>
        <w:tc>
          <w:tcPr>
            <w:tcW w:w="4140" w:type="dxa"/>
            <w:shd w:val="clear" w:color="auto" w:fill="auto"/>
          </w:tcPr>
          <w:p w14:paraId="1ABE9A6F" w14:textId="77777777" w:rsidR="008C28FD" w:rsidRPr="00051EFC" w:rsidRDefault="008C28FD" w:rsidP="00051EFC">
            <w:pPr>
              <w:jc w:val="right"/>
              <w:rPr>
                <w:b/>
                <w:bCs/>
              </w:rPr>
            </w:pPr>
            <w:r w:rsidRPr="00051EFC">
              <w:rPr>
                <w:b/>
                <w:bCs/>
              </w:rPr>
              <w:t>2 CEMENT AND REINFORCED CONCRETE WORKS</w:t>
            </w:r>
          </w:p>
        </w:tc>
        <w:tc>
          <w:tcPr>
            <w:tcW w:w="630" w:type="dxa"/>
            <w:shd w:val="clear" w:color="auto" w:fill="auto"/>
          </w:tcPr>
          <w:p w14:paraId="1D37482D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6CD8B47F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50915749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2CE5BC4" w14:textId="77777777" w:rsidR="008C28FD" w:rsidRDefault="008C28FD" w:rsidP="008776A1"/>
        </w:tc>
      </w:tr>
      <w:tr w:rsidR="00051EFC" w14:paraId="26BD6A45" w14:textId="77777777" w:rsidTr="00051EFC">
        <w:tc>
          <w:tcPr>
            <w:tcW w:w="715" w:type="dxa"/>
            <w:shd w:val="clear" w:color="auto" w:fill="auto"/>
          </w:tcPr>
          <w:p w14:paraId="23261C41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0816BC43" w14:textId="77777777" w:rsidR="008C28FD" w:rsidRDefault="008C28FD" w:rsidP="008776A1">
            <w:r w:rsidRPr="00767DE0">
              <w:t xml:space="preserve">Cementing the strip like bases with MB </w:t>
            </w:r>
            <w:r w:rsidRPr="00767DE0">
              <w:lastRenderedPageBreak/>
              <w:t>30 in the ground</w:t>
            </w:r>
          </w:p>
        </w:tc>
        <w:tc>
          <w:tcPr>
            <w:tcW w:w="630" w:type="dxa"/>
            <w:shd w:val="clear" w:color="auto" w:fill="auto"/>
          </w:tcPr>
          <w:p w14:paraId="6B41173A" w14:textId="77777777" w:rsidR="008C28FD" w:rsidRDefault="008C28FD" w:rsidP="00051EFC">
            <w:pPr>
              <w:jc w:val="center"/>
            </w:pPr>
            <w:r w:rsidRPr="005D1732">
              <w:lastRenderedPageBreak/>
              <w:t>m3</w:t>
            </w:r>
          </w:p>
        </w:tc>
        <w:tc>
          <w:tcPr>
            <w:tcW w:w="810" w:type="dxa"/>
            <w:shd w:val="clear" w:color="auto" w:fill="auto"/>
          </w:tcPr>
          <w:p w14:paraId="3B24F173" w14:textId="77777777" w:rsidR="008C28FD" w:rsidRDefault="008C28FD" w:rsidP="00051EFC">
            <w:pPr>
              <w:jc w:val="center"/>
            </w:pPr>
            <w:r w:rsidRPr="00C7062E">
              <w:t>3</w:t>
            </w:r>
          </w:p>
        </w:tc>
        <w:tc>
          <w:tcPr>
            <w:tcW w:w="1170" w:type="dxa"/>
            <w:shd w:val="clear" w:color="auto" w:fill="auto"/>
          </w:tcPr>
          <w:p w14:paraId="134F997A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6FBFA8D8" w14:textId="77777777" w:rsidR="008C28FD" w:rsidRDefault="008C28FD" w:rsidP="008776A1"/>
        </w:tc>
      </w:tr>
      <w:tr w:rsidR="00051EFC" w14:paraId="6A2DF0FB" w14:textId="77777777" w:rsidTr="00051EFC">
        <w:tc>
          <w:tcPr>
            <w:tcW w:w="715" w:type="dxa"/>
            <w:shd w:val="clear" w:color="auto" w:fill="auto"/>
          </w:tcPr>
          <w:p w14:paraId="4BA2A006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4140" w:type="dxa"/>
            <w:shd w:val="clear" w:color="auto" w:fill="auto"/>
          </w:tcPr>
          <w:p w14:paraId="38E1E08B" w14:textId="77777777" w:rsidR="008C28FD" w:rsidRDefault="008C28FD" w:rsidP="008776A1">
            <w:r w:rsidRPr="00767DE0">
              <w:t>Cementing of AB canvases with MB 30 with necessary coating and necessary supporters</w:t>
            </w:r>
          </w:p>
        </w:tc>
        <w:tc>
          <w:tcPr>
            <w:tcW w:w="630" w:type="dxa"/>
            <w:shd w:val="clear" w:color="auto" w:fill="auto"/>
          </w:tcPr>
          <w:p w14:paraId="4C701095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0239070A" w14:textId="77777777" w:rsidR="008C28FD" w:rsidRDefault="008C28FD" w:rsidP="00051EFC">
            <w:pPr>
              <w:jc w:val="center"/>
            </w:pPr>
            <w:r w:rsidRPr="00C7062E">
              <w:t>3</w:t>
            </w:r>
          </w:p>
        </w:tc>
        <w:tc>
          <w:tcPr>
            <w:tcW w:w="1170" w:type="dxa"/>
            <w:shd w:val="clear" w:color="auto" w:fill="auto"/>
          </w:tcPr>
          <w:p w14:paraId="60CFB51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B64195E" w14:textId="77777777" w:rsidR="008C28FD" w:rsidRDefault="008C28FD" w:rsidP="008776A1"/>
        </w:tc>
      </w:tr>
      <w:tr w:rsidR="00051EFC" w14:paraId="0AA8FD6F" w14:textId="77777777" w:rsidTr="00051EFC">
        <w:tc>
          <w:tcPr>
            <w:tcW w:w="715" w:type="dxa"/>
            <w:shd w:val="clear" w:color="auto" w:fill="auto"/>
          </w:tcPr>
          <w:p w14:paraId="7F82B21C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4140" w:type="dxa"/>
            <w:shd w:val="clear" w:color="auto" w:fill="auto"/>
          </w:tcPr>
          <w:p w14:paraId="53F7CFB6" w14:textId="77777777" w:rsidR="008C28FD" w:rsidRDefault="008C28FD" w:rsidP="008776A1">
            <w:r w:rsidRPr="00767DE0">
              <w:t>Cementing of AB arch plate for bridge with MB 30 with necessary coating and necessary supporters</w:t>
            </w:r>
          </w:p>
        </w:tc>
        <w:tc>
          <w:tcPr>
            <w:tcW w:w="630" w:type="dxa"/>
            <w:shd w:val="clear" w:color="auto" w:fill="auto"/>
          </w:tcPr>
          <w:p w14:paraId="64E8568D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404D4C78" w14:textId="77777777" w:rsidR="008C28FD" w:rsidRDefault="008C28FD" w:rsidP="00051EFC">
            <w:pPr>
              <w:jc w:val="center"/>
            </w:pPr>
            <w:r w:rsidRPr="00C7062E">
              <w:t>4.125</w:t>
            </w:r>
          </w:p>
        </w:tc>
        <w:tc>
          <w:tcPr>
            <w:tcW w:w="1170" w:type="dxa"/>
            <w:shd w:val="clear" w:color="auto" w:fill="auto"/>
          </w:tcPr>
          <w:p w14:paraId="707B6AFC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49C44C1E" w14:textId="77777777" w:rsidR="008C28FD" w:rsidRDefault="008C28FD" w:rsidP="008776A1"/>
        </w:tc>
      </w:tr>
      <w:tr w:rsidR="00051EFC" w14:paraId="03F2AECF" w14:textId="77777777" w:rsidTr="00051EFC">
        <w:tc>
          <w:tcPr>
            <w:tcW w:w="715" w:type="dxa"/>
            <w:shd w:val="clear" w:color="auto" w:fill="auto"/>
          </w:tcPr>
          <w:p w14:paraId="100F3955" w14:textId="77777777" w:rsidR="008C28FD" w:rsidRDefault="008C28FD" w:rsidP="00051EFC">
            <w:pPr>
              <w:jc w:val="center"/>
            </w:pPr>
            <w:r>
              <w:t>4</w:t>
            </w:r>
          </w:p>
        </w:tc>
        <w:tc>
          <w:tcPr>
            <w:tcW w:w="4140" w:type="dxa"/>
            <w:shd w:val="clear" w:color="auto" w:fill="auto"/>
          </w:tcPr>
          <w:p w14:paraId="33173996" w14:textId="77777777" w:rsidR="008C28FD" w:rsidRDefault="008C28FD" w:rsidP="008776A1">
            <w:r w:rsidRPr="00767DE0">
              <w:t>Cementing of AB cement parapets 20/20 with MB30 with necessary coating and necessary supporters</w:t>
            </w:r>
          </w:p>
        </w:tc>
        <w:tc>
          <w:tcPr>
            <w:tcW w:w="630" w:type="dxa"/>
            <w:shd w:val="clear" w:color="auto" w:fill="auto"/>
          </w:tcPr>
          <w:p w14:paraId="1D0902D1" w14:textId="77777777" w:rsidR="008C28FD" w:rsidRDefault="008C28FD" w:rsidP="00051EFC">
            <w:pPr>
              <w:jc w:val="center"/>
            </w:pPr>
            <w:r w:rsidRPr="005D1732">
              <w:t>m3</w:t>
            </w:r>
          </w:p>
        </w:tc>
        <w:tc>
          <w:tcPr>
            <w:tcW w:w="810" w:type="dxa"/>
            <w:shd w:val="clear" w:color="auto" w:fill="auto"/>
          </w:tcPr>
          <w:p w14:paraId="7DBDBECC" w14:textId="77777777" w:rsidR="008C28FD" w:rsidRDefault="008C28FD" w:rsidP="00051EFC">
            <w:pPr>
              <w:jc w:val="center"/>
            </w:pPr>
            <w:r w:rsidRPr="00C7062E">
              <w:t>0.44</w:t>
            </w:r>
          </w:p>
        </w:tc>
        <w:tc>
          <w:tcPr>
            <w:tcW w:w="1170" w:type="dxa"/>
            <w:shd w:val="clear" w:color="auto" w:fill="auto"/>
          </w:tcPr>
          <w:p w14:paraId="734DA51F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04C490C6" w14:textId="77777777" w:rsidR="008C28FD" w:rsidRDefault="008C28FD" w:rsidP="008776A1"/>
        </w:tc>
      </w:tr>
      <w:tr w:rsidR="00051EFC" w14:paraId="147C418E" w14:textId="77777777" w:rsidTr="00051EFC">
        <w:tc>
          <w:tcPr>
            <w:tcW w:w="715" w:type="dxa"/>
            <w:shd w:val="clear" w:color="auto" w:fill="auto"/>
          </w:tcPr>
          <w:p w14:paraId="1028FB7E" w14:textId="77777777" w:rsidR="008C28FD" w:rsidRPr="00051EFC" w:rsidRDefault="008C28FD" w:rsidP="008776A1">
            <w:pPr>
              <w:rPr>
                <w:u w:val="single"/>
              </w:rPr>
            </w:pPr>
          </w:p>
        </w:tc>
        <w:tc>
          <w:tcPr>
            <w:tcW w:w="4140" w:type="dxa"/>
            <w:shd w:val="clear" w:color="auto" w:fill="auto"/>
          </w:tcPr>
          <w:p w14:paraId="0F44BE68" w14:textId="77777777" w:rsidR="008C28FD" w:rsidRPr="00051EFC" w:rsidRDefault="008C28FD" w:rsidP="00051EFC">
            <w:pPr>
              <w:jc w:val="right"/>
              <w:rPr>
                <w:b/>
                <w:bCs/>
              </w:rPr>
            </w:pPr>
            <w:r w:rsidRPr="00051EFC">
              <w:rPr>
                <w:b/>
                <w:bCs/>
              </w:rPr>
              <w:t>3 REINFORCING WORKS</w:t>
            </w:r>
          </w:p>
        </w:tc>
        <w:tc>
          <w:tcPr>
            <w:tcW w:w="630" w:type="dxa"/>
            <w:shd w:val="clear" w:color="auto" w:fill="auto"/>
          </w:tcPr>
          <w:p w14:paraId="5B496702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2A019FA7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1B56A109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656CA82A" w14:textId="77777777" w:rsidR="008C28FD" w:rsidRDefault="008C28FD" w:rsidP="008776A1"/>
        </w:tc>
      </w:tr>
      <w:tr w:rsidR="00051EFC" w14:paraId="0083AE35" w14:textId="77777777" w:rsidTr="00051EFC">
        <w:tc>
          <w:tcPr>
            <w:tcW w:w="715" w:type="dxa"/>
            <w:shd w:val="clear" w:color="auto" w:fill="auto"/>
          </w:tcPr>
          <w:p w14:paraId="7DEBA672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545D56A7" w14:textId="77777777" w:rsidR="008C28FD" w:rsidRDefault="008C28FD" w:rsidP="008776A1">
            <w:r w:rsidRPr="00767DE0">
              <w:t>Supplying and constructing of ribbed armature PA 400/500-2 -an assumed</w:t>
            </w:r>
          </w:p>
        </w:tc>
        <w:tc>
          <w:tcPr>
            <w:tcW w:w="630" w:type="dxa"/>
            <w:shd w:val="clear" w:color="auto" w:fill="auto"/>
          </w:tcPr>
          <w:p w14:paraId="1BD22C99" w14:textId="77777777" w:rsidR="008C28FD" w:rsidRDefault="008C28FD" w:rsidP="00051EFC">
            <w:pPr>
              <w:jc w:val="center"/>
            </w:pPr>
            <w:r w:rsidRPr="005D1732">
              <w:t>kg</w:t>
            </w:r>
          </w:p>
        </w:tc>
        <w:tc>
          <w:tcPr>
            <w:tcW w:w="810" w:type="dxa"/>
            <w:shd w:val="clear" w:color="auto" w:fill="auto"/>
          </w:tcPr>
          <w:p w14:paraId="69059A95" w14:textId="77777777" w:rsidR="008C28FD" w:rsidRDefault="008C28FD" w:rsidP="00051EFC">
            <w:pPr>
              <w:jc w:val="center"/>
            </w:pPr>
            <w:r w:rsidRPr="00C7062E">
              <w:t>850.0</w:t>
            </w:r>
          </w:p>
        </w:tc>
        <w:tc>
          <w:tcPr>
            <w:tcW w:w="1170" w:type="dxa"/>
            <w:shd w:val="clear" w:color="auto" w:fill="auto"/>
          </w:tcPr>
          <w:p w14:paraId="17083E64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324E4A43" w14:textId="77777777" w:rsidR="008C28FD" w:rsidRDefault="008C28FD" w:rsidP="008776A1"/>
        </w:tc>
      </w:tr>
      <w:tr w:rsidR="00051EFC" w14:paraId="29BC8172" w14:textId="77777777" w:rsidTr="00051EFC">
        <w:tc>
          <w:tcPr>
            <w:tcW w:w="715" w:type="dxa"/>
            <w:shd w:val="clear" w:color="auto" w:fill="auto"/>
          </w:tcPr>
          <w:p w14:paraId="56BECDC4" w14:textId="77777777" w:rsidR="008C28FD" w:rsidRPr="00051EFC" w:rsidRDefault="008C28FD" w:rsidP="00051EFC">
            <w:pPr>
              <w:jc w:val="center"/>
              <w:rPr>
                <w:u w:val="single"/>
              </w:rPr>
            </w:pPr>
          </w:p>
        </w:tc>
        <w:tc>
          <w:tcPr>
            <w:tcW w:w="4140" w:type="dxa"/>
            <w:shd w:val="clear" w:color="auto" w:fill="auto"/>
          </w:tcPr>
          <w:p w14:paraId="70E8BFFA" w14:textId="77777777" w:rsidR="008C28FD" w:rsidRPr="00051EFC" w:rsidRDefault="008C28FD" w:rsidP="00051EFC">
            <w:pPr>
              <w:jc w:val="right"/>
              <w:rPr>
                <w:b/>
                <w:bCs/>
              </w:rPr>
            </w:pPr>
            <w:r w:rsidRPr="00051EFC">
              <w:rPr>
                <w:b/>
                <w:bCs/>
              </w:rPr>
              <w:t xml:space="preserve">4 BRIDGE </w:t>
            </w:r>
            <w:proofErr w:type="gramStart"/>
            <w:r w:rsidRPr="00051EFC">
              <w:rPr>
                <w:b/>
                <w:bCs/>
              </w:rPr>
              <w:t>FENCE</w:t>
            </w:r>
            <w:proofErr w:type="gramEnd"/>
          </w:p>
        </w:tc>
        <w:tc>
          <w:tcPr>
            <w:tcW w:w="630" w:type="dxa"/>
            <w:shd w:val="clear" w:color="auto" w:fill="auto"/>
          </w:tcPr>
          <w:p w14:paraId="2C19D514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76103276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666CBCAB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48EEA39" w14:textId="77777777" w:rsidR="008C28FD" w:rsidRDefault="008C28FD" w:rsidP="008776A1"/>
        </w:tc>
      </w:tr>
      <w:tr w:rsidR="00051EFC" w14:paraId="552ECA98" w14:textId="77777777" w:rsidTr="00051EFC">
        <w:tc>
          <w:tcPr>
            <w:tcW w:w="715" w:type="dxa"/>
            <w:shd w:val="clear" w:color="auto" w:fill="auto"/>
          </w:tcPr>
          <w:p w14:paraId="3FBECC41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15AEAB4A" w14:textId="77777777" w:rsidR="008C28FD" w:rsidRDefault="008C28FD" w:rsidP="008776A1">
            <w:r w:rsidRPr="005D1732">
              <w:t>Constructing a fence of rounded lumber protectively painted in all according to the detail</w:t>
            </w:r>
          </w:p>
        </w:tc>
        <w:tc>
          <w:tcPr>
            <w:tcW w:w="630" w:type="dxa"/>
            <w:shd w:val="clear" w:color="auto" w:fill="auto"/>
          </w:tcPr>
          <w:p w14:paraId="68EDE8E8" w14:textId="77777777" w:rsidR="008C28FD" w:rsidRDefault="008C28FD" w:rsidP="00051EFC">
            <w:pPr>
              <w:jc w:val="center"/>
            </w:pPr>
            <w:r w:rsidRPr="00C7062E">
              <w:t>m</w:t>
            </w:r>
          </w:p>
        </w:tc>
        <w:tc>
          <w:tcPr>
            <w:tcW w:w="810" w:type="dxa"/>
            <w:shd w:val="clear" w:color="auto" w:fill="auto"/>
          </w:tcPr>
          <w:p w14:paraId="0A0D00E0" w14:textId="77777777" w:rsidR="008C28FD" w:rsidRDefault="008C28FD" w:rsidP="00051EFC">
            <w:pPr>
              <w:jc w:val="center"/>
            </w:pPr>
            <w:r w:rsidRPr="00C7062E">
              <w:t>14</w:t>
            </w:r>
          </w:p>
        </w:tc>
        <w:tc>
          <w:tcPr>
            <w:tcW w:w="1170" w:type="dxa"/>
            <w:shd w:val="clear" w:color="auto" w:fill="auto"/>
          </w:tcPr>
          <w:p w14:paraId="2FE736C4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542CC92E" w14:textId="77777777" w:rsidR="008C28FD" w:rsidRDefault="008C28FD" w:rsidP="008776A1"/>
        </w:tc>
      </w:tr>
      <w:tr w:rsidR="00051EFC" w14:paraId="3701111D" w14:textId="77777777" w:rsidTr="00051EFC">
        <w:tc>
          <w:tcPr>
            <w:tcW w:w="715" w:type="dxa"/>
            <w:shd w:val="clear" w:color="auto" w:fill="auto"/>
          </w:tcPr>
          <w:p w14:paraId="7F1EFDBC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VI</w:t>
            </w:r>
          </w:p>
        </w:tc>
        <w:tc>
          <w:tcPr>
            <w:tcW w:w="4140" w:type="dxa"/>
            <w:shd w:val="clear" w:color="auto" w:fill="auto"/>
          </w:tcPr>
          <w:p w14:paraId="62F9114D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TRAIL FENCE</w:t>
            </w:r>
          </w:p>
        </w:tc>
        <w:tc>
          <w:tcPr>
            <w:tcW w:w="630" w:type="dxa"/>
            <w:shd w:val="clear" w:color="auto" w:fill="auto"/>
          </w:tcPr>
          <w:p w14:paraId="0819A87E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5B61A45E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4BEB85A3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5728FBD" w14:textId="77777777" w:rsidR="008C28FD" w:rsidRDefault="008C28FD" w:rsidP="008776A1"/>
        </w:tc>
      </w:tr>
      <w:tr w:rsidR="00051EFC" w14:paraId="29FE91AC" w14:textId="77777777" w:rsidTr="00051EFC">
        <w:tc>
          <w:tcPr>
            <w:tcW w:w="715" w:type="dxa"/>
            <w:shd w:val="clear" w:color="auto" w:fill="auto"/>
          </w:tcPr>
          <w:p w14:paraId="3EFA5C01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25A85D5E" w14:textId="77777777" w:rsidR="008C28FD" w:rsidRDefault="008C28FD" w:rsidP="008776A1">
            <w:proofErr w:type="spellStart"/>
            <w:r w:rsidRPr="005D1732">
              <w:t>Izrabotka</w:t>
            </w:r>
            <w:proofErr w:type="spellEnd"/>
            <w:r w:rsidRPr="005D1732">
              <w:t xml:space="preserve"> </w:t>
            </w:r>
            <w:proofErr w:type="spellStart"/>
            <w:r w:rsidRPr="005D1732">
              <w:t>na</w:t>
            </w:r>
            <w:proofErr w:type="spellEnd"/>
            <w:r w:rsidRPr="005D1732">
              <w:t xml:space="preserve"> </w:t>
            </w:r>
            <w:proofErr w:type="spellStart"/>
            <w:r w:rsidRPr="005D1732">
              <w:t>ograda</w:t>
            </w:r>
            <w:proofErr w:type="spellEnd"/>
            <w:r w:rsidRPr="005D1732">
              <w:t xml:space="preserve"> </w:t>
            </w:r>
            <w:proofErr w:type="spellStart"/>
            <w:r w:rsidRPr="005D1732">
              <w:t>od</w:t>
            </w:r>
            <w:proofErr w:type="spellEnd"/>
            <w:r w:rsidRPr="005D1732">
              <w:t xml:space="preserve"> </w:t>
            </w:r>
            <w:proofErr w:type="spellStart"/>
            <w:r w:rsidRPr="005D1732">
              <w:t>obla</w:t>
            </w:r>
            <w:proofErr w:type="spellEnd"/>
            <w:r w:rsidRPr="005D1732">
              <w:t xml:space="preserve"> </w:t>
            </w:r>
            <w:proofErr w:type="spellStart"/>
            <w:proofErr w:type="gramStart"/>
            <w:r w:rsidRPr="005D1732">
              <w:t>drvena</w:t>
            </w:r>
            <w:proofErr w:type="spellEnd"/>
            <w:r w:rsidRPr="005D1732">
              <w:t xml:space="preserve">  </w:t>
            </w:r>
            <w:proofErr w:type="spellStart"/>
            <w:r w:rsidRPr="005D1732">
              <w:t>gra</w:t>
            </w:r>
            <w:proofErr w:type="gramEnd"/>
            <w:r w:rsidRPr="005D1732">
              <w:t>|a</w:t>
            </w:r>
            <w:proofErr w:type="spellEnd"/>
            <w:r w:rsidRPr="005D1732">
              <w:t xml:space="preserve"> - za{</w:t>
            </w:r>
            <w:proofErr w:type="spellStart"/>
            <w:r w:rsidRPr="005D1732">
              <w:t>titno</w:t>
            </w:r>
            <w:proofErr w:type="spellEnd"/>
            <w:r w:rsidRPr="005D1732">
              <w:t xml:space="preserve"> </w:t>
            </w:r>
            <w:proofErr w:type="spellStart"/>
            <w:r w:rsidRPr="005D1732">
              <w:t>oboena</w:t>
            </w:r>
            <w:proofErr w:type="spellEnd"/>
            <w:r w:rsidRPr="005D1732">
              <w:t xml:space="preserve"> </w:t>
            </w:r>
            <w:proofErr w:type="spellStart"/>
            <w:r w:rsidRPr="005D1732">
              <w:t>vo</w:t>
            </w:r>
            <w:proofErr w:type="spellEnd"/>
            <w:r w:rsidRPr="005D1732">
              <w:t xml:space="preserve"> se </w:t>
            </w:r>
            <w:proofErr w:type="spellStart"/>
            <w:r w:rsidRPr="005D1732">
              <w:t>prema</w:t>
            </w:r>
            <w:proofErr w:type="spellEnd"/>
            <w:r w:rsidRPr="005D1732">
              <w:t xml:space="preserve"> </w:t>
            </w:r>
            <w:proofErr w:type="spellStart"/>
            <w:r w:rsidRPr="005D1732">
              <w:t>detal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14:paraId="4712B22B" w14:textId="77777777" w:rsidR="008C28FD" w:rsidRDefault="008C28FD" w:rsidP="00051EFC">
            <w:pPr>
              <w:jc w:val="center"/>
            </w:pPr>
            <w:r w:rsidRPr="00C7062E">
              <w:t>m</w:t>
            </w:r>
          </w:p>
        </w:tc>
        <w:tc>
          <w:tcPr>
            <w:tcW w:w="810" w:type="dxa"/>
            <w:shd w:val="clear" w:color="auto" w:fill="auto"/>
          </w:tcPr>
          <w:p w14:paraId="3349FF5A" w14:textId="77777777" w:rsidR="008C28FD" w:rsidRDefault="008C28FD" w:rsidP="00051EFC">
            <w:pPr>
              <w:jc w:val="center"/>
            </w:pPr>
            <w:r w:rsidRPr="00C7062E">
              <w:t>722.29</w:t>
            </w:r>
          </w:p>
        </w:tc>
        <w:tc>
          <w:tcPr>
            <w:tcW w:w="1170" w:type="dxa"/>
            <w:shd w:val="clear" w:color="auto" w:fill="auto"/>
          </w:tcPr>
          <w:p w14:paraId="38D5F078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0276FE18" w14:textId="77777777" w:rsidR="008C28FD" w:rsidRDefault="008C28FD" w:rsidP="008776A1"/>
        </w:tc>
      </w:tr>
      <w:tr w:rsidR="00051EFC" w14:paraId="3B29DB11" w14:textId="77777777" w:rsidTr="00051EFC">
        <w:tc>
          <w:tcPr>
            <w:tcW w:w="715" w:type="dxa"/>
            <w:shd w:val="clear" w:color="auto" w:fill="auto"/>
          </w:tcPr>
          <w:p w14:paraId="26273ABF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VII</w:t>
            </w:r>
          </w:p>
        </w:tc>
        <w:tc>
          <w:tcPr>
            <w:tcW w:w="4140" w:type="dxa"/>
            <w:shd w:val="clear" w:color="auto" w:fill="auto"/>
          </w:tcPr>
          <w:p w14:paraId="4A0571E6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PLACE FOR REST</w:t>
            </w:r>
          </w:p>
        </w:tc>
        <w:tc>
          <w:tcPr>
            <w:tcW w:w="630" w:type="dxa"/>
            <w:shd w:val="clear" w:color="auto" w:fill="auto"/>
          </w:tcPr>
          <w:p w14:paraId="4DEF6D74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7546E05E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B1A5F33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DC2F47A" w14:textId="77777777" w:rsidR="008C28FD" w:rsidRDefault="008C28FD" w:rsidP="008776A1"/>
        </w:tc>
      </w:tr>
      <w:tr w:rsidR="00051EFC" w14:paraId="058F5BD5" w14:textId="77777777" w:rsidTr="00051EFC">
        <w:tc>
          <w:tcPr>
            <w:tcW w:w="715" w:type="dxa"/>
            <w:shd w:val="clear" w:color="auto" w:fill="auto"/>
          </w:tcPr>
          <w:p w14:paraId="4FC5E0A2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75478F4C" w14:textId="77777777" w:rsidR="008C28FD" w:rsidRDefault="008C28FD" w:rsidP="008776A1">
            <w:r w:rsidRPr="005D1732">
              <w:t>Construction and mounting with fixing park benches made of combination of wood and metal according to a detail</w:t>
            </w:r>
          </w:p>
        </w:tc>
        <w:tc>
          <w:tcPr>
            <w:tcW w:w="630" w:type="dxa"/>
            <w:shd w:val="clear" w:color="auto" w:fill="auto"/>
          </w:tcPr>
          <w:p w14:paraId="55515EC1" w14:textId="77777777" w:rsidR="008C28FD" w:rsidRDefault="008C28FD" w:rsidP="00051EFC">
            <w:pPr>
              <w:jc w:val="center"/>
            </w:pPr>
            <w:r w:rsidRPr="00C7062E">
              <w:t>pcs</w:t>
            </w:r>
          </w:p>
        </w:tc>
        <w:tc>
          <w:tcPr>
            <w:tcW w:w="810" w:type="dxa"/>
            <w:shd w:val="clear" w:color="auto" w:fill="auto"/>
          </w:tcPr>
          <w:p w14:paraId="2DACED9A" w14:textId="77777777" w:rsidR="008C28FD" w:rsidRDefault="008C28FD" w:rsidP="00051EFC">
            <w:pPr>
              <w:jc w:val="center"/>
            </w:pPr>
            <w:r w:rsidRPr="00C7062E">
              <w:t>4.00</w:t>
            </w:r>
          </w:p>
        </w:tc>
        <w:tc>
          <w:tcPr>
            <w:tcW w:w="1170" w:type="dxa"/>
            <w:shd w:val="clear" w:color="auto" w:fill="auto"/>
          </w:tcPr>
          <w:p w14:paraId="5E23FE77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5E60D0C" w14:textId="77777777" w:rsidR="008C28FD" w:rsidRDefault="008C28FD" w:rsidP="008776A1"/>
        </w:tc>
      </w:tr>
      <w:tr w:rsidR="00051EFC" w14:paraId="1FD533EC" w14:textId="77777777" w:rsidTr="00051EFC">
        <w:tc>
          <w:tcPr>
            <w:tcW w:w="715" w:type="dxa"/>
            <w:shd w:val="clear" w:color="auto" w:fill="auto"/>
          </w:tcPr>
          <w:p w14:paraId="67C29F04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4140" w:type="dxa"/>
            <w:shd w:val="clear" w:color="auto" w:fill="auto"/>
          </w:tcPr>
          <w:p w14:paraId="305B55D7" w14:textId="77777777" w:rsidR="008C28FD" w:rsidRDefault="008C28FD" w:rsidP="008776A1">
            <w:r w:rsidRPr="005D1732">
              <w:t>Construction and mounting of metal rubbish bins-according to a detail</w:t>
            </w:r>
          </w:p>
        </w:tc>
        <w:tc>
          <w:tcPr>
            <w:tcW w:w="630" w:type="dxa"/>
            <w:shd w:val="clear" w:color="auto" w:fill="auto"/>
          </w:tcPr>
          <w:p w14:paraId="3AF8D679" w14:textId="77777777" w:rsidR="008C28FD" w:rsidRDefault="008C28FD" w:rsidP="00051EFC">
            <w:pPr>
              <w:jc w:val="center"/>
            </w:pPr>
            <w:r w:rsidRPr="00C7062E">
              <w:t>pcs</w:t>
            </w:r>
          </w:p>
        </w:tc>
        <w:tc>
          <w:tcPr>
            <w:tcW w:w="810" w:type="dxa"/>
            <w:shd w:val="clear" w:color="auto" w:fill="auto"/>
          </w:tcPr>
          <w:p w14:paraId="7748B0BA" w14:textId="77777777" w:rsidR="008C28FD" w:rsidRDefault="008C28FD" w:rsidP="00051EFC">
            <w:pPr>
              <w:jc w:val="center"/>
            </w:pPr>
            <w:r w:rsidRPr="00C7062E">
              <w:t>2.00</w:t>
            </w:r>
          </w:p>
        </w:tc>
        <w:tc>
          <w:tcPr>
            <w:tcW w:w="1170" w:type="dxa"/>
            <w:shd w:val="clear" w:color="auto" w:fill="auto"/>
          </w:tcPr>
          <w:p w14:paraId="3AB0C86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B05FD5A" w14:textId="77777777" w:rsidR="008C28FD" w:rsidRDefault="008C28FD" w:rsidP="008776A1"/>
        </w:tc>
      </w:tr>
      <w:tr w:rsidR="00051EFC" w14:paraId="080ED770" w14:textId="77777777" w:rsidTr="00051EFC">
        <w:tc>
          <w:tcPr>
            <w:tcW w:w="715" w:type="dxa"/>
            <w:shd w:val="clear" w:color="auto" w:fill="auto"/>
          </w:tcPr>
          <w:p w14:paraId="5135B07C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4140" w:type="dxa"/>
            <w:shd w:val="clear" w:color="auto" w:fill="auto"/>
          </w:tcPr>
          <w:p w14:paraId="13C07764" w14:textId="77777777" w:rsidR="008C28FD" w:rsidRDefault="008C28FD" w:rsidP="008776A1">
            <w:r w:rsidRPr="005D1732">
              <w:t>Supplying, transport and mounting of stone tiles with an average thickness of 5cm on the previously placed cement base with cement of d=7cm (cement should be included in the price)</w:t>
            </w:r>
          </w:p>
        </w:tc>
        <w:tc>
          <w:tcPr>
            <w:tcW w:w="630" w:type="dxa"/>
            <w:shd w:val="clear" w:color="auto" w:fill="auto"/>
          </w:tcPr>
          <w:p w14:paraId="59B0F1D9" w14:textId="77777777" w:rsidR="008C28FD" w:rsidRDefault="008C28FD" w:rsidP="00051EFC">
            <w:pPr>
              <w:jc w:val="center"/>
            </w:pPr>
            <w:r w:rsidRPr="00C7062E">
              <w:t>m2</w:t>
            </w:r>
          </w:p>
        </w:tc>
        <w:tc>
          <w:tcPr>
            <w:tcW w:w="810" w:type="dxa"/>
            <w:shd w:val="clear" w:color="auto" w:fill="auto"/>
          </w:tcPr>
          <w:p w14:paraId="743AE659" w14:textId="77777777" w:rsidR="008C28FD" w:rsidRDefault="008C28FD" w:rsidP="00051EFC">
            <w:pPr>
              <w:jc w:val="center"/>
            </w:pPr>
            <w:r w:rsidRPr="00C7062E">
              <w:t>10.00</w:t>
            </w:r>
          </w:p>
        </w:tc>
        <w:tc>
          <w:tcPr>
            <w:tcW w:w="1170" w:type="dxa"/>
            <w:shd w:val="clear" w:color="auto" w:fill="auto"/>
          </w:tcPr>
          <w:p w14:paraId="12A3E057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33E234C2" w14:textId="77777777" w:rsidR="008C28FD" w:rsidRDefault="008C28FD" w:rsidP="008776A1"/>
        </w:tc>
      </w:tr>
      <w:tr w:rsidR="00051EFC" w14:paraId="11C16EC0" w14:textId="77777777" w:rsidTr="00051EFC">
        <w:tc>
          <w:tcPr>
            <w:tcW w:w="715" w:type="dxa"/>
            <w:shd w:val="clear" w:color="auto" w:fill="auto"/>
          </w:tcPr>
          <w:p w14:paraId="3C6B98D0" w14:textId="77777777" w:rsidR="008C28FD" w:rsidRDefault="008C28FD" w:rsidP="00051EFC">
            <w:pPr>
              <w:jc w:val="center"/>
            </w:pPr>
            <w:r>
              <w:t>4</w:t>
            </w:r>
          </w:p>
        </w:tc>
        <w:tc>
          <w:tcPr>
            <w:tcW w:w="4140" w:type="dxa"/>
            <w:shd w:val="clear" w:color="auto" w:fill="auto"/>
          </w:tcPr>
          <w:p w14:paraId="06D23517" w14:textId="77777777" w:rsidR="008C28FD" w:rsidRDefault="008C28FD" w:rsidP="008776A1">
            <w:r w:rsidRPr="005D1732">
              <w:t>Construction of concrete edges on the three sides of the place for rest with MB 30 with necessary coating</w:t>
            </w:r>
          </w:p>
        </w:tc>
        <w:tc>
          <w:tcPr>
            <w:tcW w:w="630" w:type="dxa"/>
            <w:shd w:val="clear" w:color="auto" w:fill="auto"/>
          </w:tcPr>
          <w:p w14:paraId="494B5872" w14:textId="77777777" w:rsidR="008C28FD" w:rsidRDefault="008C28FD" w:rsidP="00051EFC">
            <w:pPr>
              <w:jc w:val="center"/>
            </w:pPr>
            <w:r w:rsidRPr="00C7062E">
              <w:t>m</w:t>
            </w:r>
          </w:p>
        </w:tc>
        <w:tc>
          <w:tcPr>
            <w:tcW w:w="810" w:type="dxa"/>
            <w:shd w:val="clear" w:color="auto" w:fill="auto"/>
          </w:tcPr>
          <w:p w14:paraId="6A8CE3E1" w14:textId="77777777" w:rsidR="008C28FD" w:rsidRDefault="008C28FD" w:rsidP="00051EFC">
            <w:pPr>
              <w:jc w:val="center"/>
            </w:pPr>
            <w:r w:rsidRPr="00C7062E">
              <w:t>14.00</w:t>
            </w:r>
          </w:p>
        </w:tc>
        <w:tc>
          <w:tcPr>
            <w:tcW w:w="1170" w:type="dxa"/>
            <w:shd w:val="clear" w:color="auto" w:fill="auto"/>
          </w:tcPr>
          <w:p w14:paraId="3A0F201B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14F7ED4" w14:textId="77777777" w:rsidR="008C28FD" w:rsidRDefault="008C28FD" w:rsidP="008776A1"/>
        </w:tc>
      </w:tr>
      <w:tr w:rsidR="00051EFC" w14:paraId="2FE34294" w14:textId="77777777" w:rsidTr="00051EFC">
        <w:tc>
          <w:tcPr>
            <w:tcW w:w="715" w:type="dxa"/>
            <w:shd w:val="clear" w:color="auto" w:fill="auto"/>
          </w:tcPr>
          <w:p w14:paraId="44C2663C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70D8E542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Total 0+000.00km to 0+722.29</w:t>
            </w:r>
          </w:p>
        </w:tc>
        <w:tc>
          <w:tcPr>
            <w:tcW w:w="630" w:type="dxa"/>
            <w:shd w:val="clear" w:color="auto" w:fill="auto"/>
          </w:tcPr>
          <w:p w14:paraId="4BE01088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6DE71F79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56AF5EA4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0CE92D2" w14:textId="77777777" w:rsidR="008C28FD" w:rsidRDefault="008C28FD" w:rsidP="008776A1"/>
        </w:tc>
      </w:tr>
      <w:tr w:rsidR="00051EFC" w14:paraId="2B30681E" w14:textId="77777777" w:rsidTr="00051EFC">
        <w:tc>
          <w:tcPr>
            <w:tcW w:w="715" w:type="dxa"/>
            <w:shd w:val="clear" w:color="auto" w:fill="auto"/>
          </w:tcPr>
          <w:p w14:paraId="3C7DFBC3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48303311" w14:textId="77777777" w:rsidR="008C28FD" w:rsidRDefault="008C28FD" w:rsidP="008776A1"/>
        </w:tc>
        <w:tc>
          <w:tcPr>
            <w:tcW w:w="630" w:type="dxa"/>
            <w:shd w:val="clear" w:color="auto" w:fill="auto"/>
          </w:tcPr>
          <w:p w14:paraId="7C23FB19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0B64EBD1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9B75C9C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4A68A28A" w14:textId="77777777" w:rsidR="008C28FD" w:rsidRDefault="008C28FD" w:rsidP="008776A1"/>
        </w:tc>
      </w:tr>
      <w:tr w:rsidR="00051EFC" w14:paraId="1ED71CAE" w14:textId="77777777" w:rsidTr="00051EFC">
        <w:tc>
          <w:tcPr>
            <w:tcW w:w="715" w:type="dxa"/>
            <w:shd w:val="clear" w:color="auto" w:fill="auto"/>
          </w:tcPr>
          <w:p w14:paraId="7B171485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3F7B396A" w14:textId="77777777" w:rsidR="008C28FD" w:rsidRDefault="008C28FD" w:rsidP="008776A1"/>
        </w:tc>
        <w:tc>
          <w:tcPr>
            <w:tcW w:w="630" w:type="dxa"/>
            <w:shd w:val="clear" w:color="auto" w:fill="auto"/>
          </w:tcPr>
          <w:p w14:paraId="75565E2A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0D67561D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505F5CE4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57B862B" w14:textId="77777777" w:rsidR="008C28FD" w:rsidRDefault="008C28FD" w:rsidP="008776A1"/>
        </w:tc>
      </w:tr>
    </w:tbl>
    <w:p w14:paraId="06D9E34B" w14:textId="77777777" w:rsidR="008C28FD" w:rsidRPr="008C28FD" w:rsidRDefault="008C28FD" w:rsidP="008C28FD">
      <w:pPr>
        <w:rPr>
          <w:vanish/>
        </w:rPr>
      </w:pPr>
    </w:p>
    <w:tbl>
      <w:tblPr>
        <w:tblW w:w="8248" w:type="dxa"/>
        <w:tblLook w:val="04A0" w:firstRow="1" w:lastRow="0" w:firstColumn="1" w:lastColumn="0" w:noHBand="0" w:noVBand="1"/>
      </w:tblPr>
      <w:tblGrid>
        <w:gridCol w:w="6196"/>
        <w:gridCol w:w="1056"/>
        <w:gridCol w:w="996"/>
      </w:tblGrid>
      <w:tr w:rsidR="008C28FD" w:rsidRPr="00F86522" w14:paraId="748C29A9" w14:textId="77777777" w:rsidTr="008776A1">
        <w:trPr>
          <w:trHeight w:val="1080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F8D5" w14:textId="77777777" w:rsidR="008C28FD" w:rsidRPr="008C28FD" w:rsidRDefault="008C28FD" w:rsidP="008C28FD">
            <w:pPr>
              <w:pStyle w:val="ListParagraph"/>
              <w:numPr>
                <w:ilvl w:val="0"/>
                <w:numId w:val="1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28FD">
              <w:rPr>
                <w:rFonts w:ascii="Times New Roman" w:eastAsia="Times New Roman" w:hAnsi="Times New Roman"/>
                <w:sz w:val="24"/>
                <w:szCs w:val="24"/>
              </w:rPr>
              <w:t xml:space="preserve"> ELECTRICAL INSTALATION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D102" w14:textId="77777777" w:rsidR="008C28FD" w:rsidRPr="00F86522" w:rsidRDefault="008C28FD" w:rsidP="008776A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F41A" w14:textId="77777777" w:rsidR="008C28FD" w:rsidRPr="00F86522" w:rsidRDefault="008C28FD" w:rsidP="008776A1">
            <w:pPr>
              <w:jc w:val="center"/>
              <w:rPr>
                <w:sz w:val="20"/>
              </w:rPr>
            </w:pPr>
          </w:p>
        </w:tc>
      </w:tr>
    </w:tbl>
    <w:p w14:paraId="6FF163DC" w14:textId="77777777" w:rsidR="008C28FD" w:rsidRPr="008C28FD" w:rsidRDefault="008C28FD" w:rsidP="008C28FD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140"/>
        <w:gridCol w:w="630"/>
        <w:gridCol w:w="876"/>
        <w:gridCol w:w="1170"/>
        <w:gridCol w:w="1327"/>
      </w:tblGrid>
      <w:tr w:rsidR="00051EFC" w14:paraId="5FE7AA6F" w14:textId="77777777" w:rsidTr="00051EFC">
        <w:tc>
          <w:tcPr>
            <w:tcW w:w="715" w:type="dxa"/>
            <w:shd w:val="clear" w:color="auto" w:fill="auto"/>
          </w:tcPr>
          <w:p w14:paraId="40273CA5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4140" w:type="dxa"/>
            <w:shd w:val="clear" w:color="auto" w:fill="auto"/>
          </w:tcPr>
          <w:p w14:paraId="3C4E5059" w14:textId="77777777" w:rsidR="008C28FD" w:rsidRDefault="008C28FD" w:rsidP="008776A1">
            <w:r w:rsidRPr="00F86522">
              <w:t>Delivery of N.K.R.O. closet made of twice pickled sheet metal with a thickness of 2mm in a set with splints for splitting, zero and grounding, placed on concrete foundation</w:t>
            </w:r>
          </w:p>
        </w:tc>
        <w:tc>
          <w:tcPr>
            <w:tcW w:w="630" w:type="dxa"/>
            <w:shd w:val="clear" w:color="auto" w:fill="auto"/>
          </w:tcPr>
          <w:p w14:paraId="236D27F9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2DA3336E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1170" w:type="dxa"/>
            <w:shd w:val="clear" w:color="auto" w:fill="auto"/>
          </w:tcPr>
          <w:p w14:paraId="68F8D0BC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C6CAAF8" w14:textId="77777777" w:rsidR="008C28FD" w:rsidRDefault="008C28FD" w:rsidP="008776A1"/>
        </w:tc>
      </w:tr>
      <w:tr w:rsidR="00051EFC" w14:paraId="49248D81" w14:textId="77777777" w:rsidTr="00051EFC">
        <w:tc>
          <w:tcPr>
            <w:tcW w:w="715" w:type="dxa"/>
            <w:shd w:val="clear" w:color="auto" w:fill="auto"/>
          </w:tcPr>
          <w:p w14:paraId="558242F5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4140" w:type="dxa"/>
            <w:shd w:val="clear" w:color="auto" w:fill="auto"/>
          </w:tcPr>
          <w:p w14:paraId="014F9AA8" w14:textId="77777777" w:rsidR="008C28FD" w:rsidRDefault="008C28FD" w:rsidP="008776A1">
            <w:r w:rsidRPr="00F86522">
              <w:t>Delivery of a base for knifelike fuses and 3 knifelike fuses HM 00 35 A</w:t>
            </w:r>
          </w:p>
        </w:tc>
        <w:tc>
          <w:tcPr>
            <w:tcW w:w="630" w:type="dxa"/>
            <w:shd w:val="clear" w:color="auto" w:fill="auto"/>
          </w:tcPr>
          <w:p w14:paraId="65ECD6DA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49FB4F66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1170" w:type="dxa"/>
            <w:shd w:val="clear" w:color="auto" w:fill="auto"/>
          </w:tcPr>
          <w:p w14:paraId="4921D811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326AE01D" w14:textId="77777777" w:rsidR="008C28FD" w:rsidRDefault="008C28FD" w:rsidP="008776A1"/>
        </w:tc>
      </w:tr>
      <w:tr w:rsidR="00051EFC" w14:paraId="2420E748" w14:textId="77777777" w:rsidTr="00051EFC">
        <w:tc>
          <w:tcPr>
            <w:tcW w:w="715" w:type="dxa"/>
            <w:shd w:val="clear" w:color="auto" w:fill="auto"/>
          </w:tcPr>
          <w:p w14:paraId="1A5566F5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4140" w:type="dxa"/>
            <w:shd w:val="clear" w:color="auto" w:fill="auto"/>
          </w:tcPr>
          <w:p w14:paraId="595B775B" w14:textId="77777777" w:rsidR="008C28FD" w:rsidRDefault="008C28FD" w:rsidP="008776A1">
            <w:r w:rsidRPr="00F86522">
              <w:t>Delivery of automatic fuses</w:t>
            </w:r>
          </w:p>
        </w:tc>
        <w:tc>
          <w:tcPr>
            <w:tcW w:w="630" w:type="dxa"/>
            <w:shd w:val="clear" w:color="auto" w:fill="auto"/>
          </w:tcPr>
          <w:p w14:paraId="24FEBA4C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5B3DC016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6AFEFAF5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52EE8994" w14:textId="77777777" w:rsidR="008C28FD" w:rsidRDefault="008C28FD" w:rsidP="008776A1"/>
        </w:tc>
      </w:tr>
      <w:tr w:rsidR="00051EFC" w14:paraId="7217037C" w14:textId="77777777" w:rsidTr="00051EFC">
        <w:tc>
          <w:tcPr>
            <w:tcW w:w="715" w:type="dxa"/>
            <w:shd w:val="clear" w:color="auto" w:fill="auto"/>
          </w:tcPr>
          <w:p w14:paraId="1D5579F1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7333E2A5" w14:textId="77777777" w:rsidR="008C28FD" w:rsidRDefault="008C28FD" w:rsidP="00051EFC">
            <w:pPr>
              <w:jc w:val="right"/>
            </w:pPr>
            <w:r w:rsidRPr="00F86522">
              <w:t>16A</w:t>
            </w:r>
          </w:p>
        </w:tc>
        <w:tc>
          <w:tcPr>
            <w:tcW w:w="630" w:type="dxa"/>
            <w:shd w:val="clear" w:color="auto" w:fill="auto"/>
          </w:tcPr>
          <w:p w14:paraId="288ADAD0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71F9359A" w14:textId="77777777" w:rsidR="008C28FD" w:rsidRDefault="008C28FD" w:rsidP="00051EFC">
            <w:pPr>
              <w:jc w:val="center"/>
            </w:pPr>
            <w:r>
              <w:t>6</w:t>
            </w:r>
          </w:p>
        </w:tc>
        <w:tc>
          <w:tcPr>
            <w:tcW w:w="1170" w:type="dxa"/>
            <w:shd w:val="clear" w:color="auto" w:fill="auto"/>
          </w:tcPr>
          <w:p w14:paraId="008A3F33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52A72A85" w14:textId="77777777" w:rsidR="008C28FD" w:rsidRDefault="008C28FD" w:rsidP="008776A1"/>
        </w:tc>
      </w:tr>
      <w:tr w:rsidR="00051EFC" w14:paraId="5FA3C18C" w14:textId="77777777" w:rsidTr="00051EFC">
        <w:tc>
          <w:tcPr>
            <w:tcW w:w="715" w:type="dxa"/>
            <w:shd w:val="clear" w:color="auto" w:fill="auto"/>
          </w:tcPr>
          <w:p w14:paraId="77EDA92D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73800A5F" w14:textId="77777777" w:rsidR="008C28FD" w:rsidRDefault="008C28FD" w:rsidP="00051EFC">
            <w:pPr>
              <w:jc w:val="right"/>
            </w:pPr>
            <w:r w:rsidRPr="00F86522">
              <w:t>10A</w:t>
            </w:r>
          </w:p>
        </w:tc>
        <w:tc>
          <w:tcPr>
            <w:tcW w:w="630" w:type="dxa"/>
            <w:shd w:val="clear" w:color="auto" w:fill="auto"/>
          </w:tcPr>
          <w:p w14:paraId="121AD56D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2A7A7444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1170" w:type="dxa"/>
            <w:shd w:val="clear" w:color="auto" w:fill="auto"/>
          </w:tcPr>
          <w:p w14:paraId="36CB1AFD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8D71DEC" w14:textId="77777777" w:rsidR="008C28FD" w:rsidRDefault="008C28FD" w:rsidP="008776A1"/>
        </w:tc>
      </w:tr>
      <w:tr w:rsidR="00051EFC" w14:paraId="50AAD88F" w14:textId="77777777" w:rsidTr="00051EFC">
        <w:tc>
          <w:tcPr>
            <w:tcW w:w="715" w:type="dxa"/>
            <w:shd w:val="clear" w:color="auto" w:fill="auto"/>
          </w:tcPr>
          <w:p w14:paraId="2844F765" w14:textId="77777777" w:rsidR="008C28FD" w:rsidRDefault="008C28FD" w:rsidP="00051EFC">
            <w:pPr>
              <w:jc w:val="center"/>
            </w:pPr>
            <w:r>
              <w:t>4</w:t>
            </w:r>
          </w:p>
        </w:tc>
        <w:tc>
          <w:tcPr>
            <w:tcW w:w="4140" w:type="dxa"/>
            <w:shd w:val="clear" w:color="auto" w:fill="auto"/>
          </w:tcPr>
          <w:p w14:paraId="78D3A7DE" w14:textId="77777777" w:rsidR="008C28FD" w:rsidRDefault="008C28FD" w:rsidP="008776A1">
            <w:r w:rsidRPr="00F86522">
              <w:t>Delivery of differential switches for protection</w:t>
            </w:r>
          </w:p>
        </w:tc>
        <w:tc>
          <w:tcPr>
            <w:tcW w:w="630" w:type="dxa"/>
            <w:shd w:val="clear" w:color="auto" w:fill="auto"/>
          </w:tcPr>
          <w:p w14:paraId="6ADBE91B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118A9B96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D7F76D4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6DFE525E" w14:textId="77777777" w:rsidR="008C28FD" w:rsidRDefault="008C28FD" w:rsidP="008776A1"/>
        </w:tc>
      </w:tr>
      <w:tr w:rsidR="00051EFC" w14:paraId="46E6DB17" w14:textId="77777777" w:rsidTr="00051EFC">
        <w:tc>
          <w:tcPr>
            <w:tcW w:w="715" w:type="dxa"/>
            <w:shd w:val="clear" w:color="auto" w:fill="auto"/>
          </w:tcPr>
          <w:p w14:paraId="4542BBE4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2C2F00C8" w14:textId="77777777" w:rsidR="008C28FD" w:rsidRDefault="008C28FD" w:rsidP="00051EFC">
            <w:pPr>
              <w:jc w:val="right"/>
            </w:pPr>
            <w:r w:rsidRPr="00F86522">
              <w:t>FID 25/0.5 A</w:t>
            </w:r>
          </w:p>
        </w:tc>
        <w:tc>
          <w:tcPr>
            <w:tcW w:w="630" w:type="dxa"/>
            <w:shd w:val="clear" w:color="auto" w:fill="auto"/>
          </w:tcPr>
          <w:p w14:paraId="223DC22A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64E8001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1170" w:type="dxa"/>
            <w:shd w:val="clear" w:color="auto" w:fill="auto"/>
          </w:tcPr>
          <w:p w14:paraId="7C91696C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18643E0" w14:textId="77777777" w:rsidR="008C28FD" w:rsidRDefault="008C28FD" w:rsidP="008776A1"/>
        </w:tc>
      </w:tr>
      <w:tr w:rsidR="00051EFC" w14:paraId="1EB62302" w14:textId="77777777" w:rsidTr="00051EFC">
        <w:tc>
          <w:tcPr>
            <w:tcW w:w="715" w:type="dxa"/>
            <w:shd w:val="clear" w:color="auto" w:fill="auto"/>
          </w:tcPr>
          <w:p w14:paraId="216FDECB" w14:textId="77777777" w:rsidR="008C28FD" w:rsidRDefault="008C28FD" w:rsidP="00051EFC">
            <w:pPr>
              <w:jc w:val="center"/>
            </w:pPr>
            <w:r>
              <w:t>5</w:t>
            </w:r>
          </w:p>
        </w:tc>
        <w:tc>
          <w:tcPr>
            <w:tcW w:w="4140" w:type="dxa"/>
            <w:shd w:val="clear" w:color="auto" w:fill="auto"/>
          </w:tcPr>
          <w:p w14:paraId="5BC2D8A0" w14:textId="77777777" w:rsidR="008C28FD" w:rsidRDefault="008C28FD" w:rsidP="008776A1">
            <w:r w:rsidRPr="00F86522">
              <w:t>Delivery of a photo relay with probe</w:t>
            </w:r>
          </w:p>
        </w:tc>
        <w:tc>
          <w:tcPr>
            <w:tcW w:w="630" w:type="dxa"/>
            <w:shd w:val="clear" w:color="auto" w:fill="auto"/>
          </w:tcPr>
          <w:p w14:paraId="5CFD6BE2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01209D50" w14:textId="77777777" w:rsidR="008C28FD" w:rsidRDefault="008C28FD" w:rsidP="00051EFC">
            <w:pPr>
              <w:jc w:val="center"/>
            </w:pPr>
            <w:r>
              <w:t>1</w:t>
            </w:r>
          </w:p>
        </w:tc>
        <w:tc>
          <w:tcPr>
            <w:tcW w:w="1170" w:type="dxa"/>
            <w:shd w:val="clear" w:color="auto" w:fill="auto"/>
          </w:tcPr>
          <w:p w14:paraId="5B3FC23B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380B25CE" w14:textId="77777777" w:rsidR="008C28FD" w:rsidRDefault="008C28FD" w:rsidP="008776A1"/>
        </w:tc>
      </w:tr>
      <w:tr w:rsidR="00051EFC" w14:paraId="08CDBD51" w14:textId="77777777" w:rsidTr="00051EFC">
        <w:tc>
          <w:tcPr>
            <w:tcW w:w="715" w:type="dxa"/>
            <w:shd w:val="clear" w:color="auto" w:fill="auto"/>
          </w:tcPr>
          <w:p w14:paraId="4C69CF07" w14:textId="77777777" w:rsidR="008C28FD" w:rsidRDefault="008C28FD" w:rsidP="00051EFC">
            <w:pPr>
              <w:jc w:val="center"/>
            </w:pPr>
            <w:r>
              <w:t>6</w:t>
            </w:r>
          </w:p>
        </w:tc>
        <w:tc>
          <w:tcPr>
            <w:tcW w:w="4140" w:type="dxa"/>
            <w:shd w:val="clear" w:color="auto" w:fill="auto"/>
          </w:tcPr>
          <w:p w14:paraId="12382E71" w14:textId="77777777" w:rsidR="008C28FD" w:rsidRDefault="008C28FD" w:rsidP="008776A1">
            <w:r w:rsidRPr="00F86522">
              <w:t xml:space="preserve">Delivery of </w:t>
            </w:r>
            <w:proofErr w:type="gramStart"/>
            <w:r w:rsidRPr="00F86522">
              <w:t>a</w:t>
            </w:r>
            <w:proofErr w:type="gramEnd"/>
            <w:r w:rsidRPr="00F86522">
              <w:t xml:space="preserve"> OG </w:t>
            </w:r>
            <w:proofErr w:type="spellStart"/>
            <w:r w:rsidRPr="00F86522">
              <w:t>shuko</w:t>
            </w:r>
            <w:proofErr w:type="spellEnd"/>
            <w:r w:rsidRPr="00F86522">
              <w:t xml:space="preserve"> power outlet</w:t>
            </w:r>
          </w:p>
        </w:tc>
        <w:tc>
          <w:tcPr>
            <w:tcW w:w="630" w:type="dxa"/>
            <w:shd w:val="clear" w:color="auto" w:fill="auto"/>
          </w:tcPr>
          <w:p w14:paraId="105A51F0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74061018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1170" w:type="dxa"/>
            <w:shd w:val="clear" w:color="auto" w:fill="auto"/>
          </w:tcPr>
          <w:p w14:paraId="27A4537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6623DC77" w14:textId="77777777" w:rsidR="008C28FD" w:rsidRDefault="008C28FD" w:rsidP="008776A1"/>
        </w:tc>
      </w:tr>
      <w:tr w:rsidR="00051EFC" w14:paraId="72F075F1" w14:textId="77777777" w:rsidTr="00051EFC">
        <w:tc>
          <w:tcPr>
            <w:tcW w:w="715" w:type="dxa"/>
            <w:shd w:val="clear" w:color="auto" w:fill="auto"/>
          </w:tcPr>
          <w:p w14:paraId="57E4781C" w14:textId="77777777" w:rsidR="008C28FD" w:rsidRDefault="008C28FD" w:rsidP="00051EFC">
            <w:pPr>
              <w:jc w:val="center"/>
            </w:pPr>
            <w:r>
              <w:t>7</w:t>
            </w:r>
          </w:p>
        </w:tc>
        <w:tc>
          <w:tcPr>
            <w:tcW w:w="4140" w:type="dxa"/>
            <w:shd w:val="clear" w:color="auto" w:fill="auto"/>
          </w:tcPr>
          <w:p w14:paraId="72E0A009" w14:textId="77777777" w:rsidR="008C28FD" w:rsidRDefault="008C28FD" w:rsidP="008776A1">
            <w:r w:rsidRPr="00F86522">
              <w:t xml:space="preserve">Delivery of </w:t>
            </w:r>
            <w:proofErr w:type="gramStart"/>
            <w:r w:rsidRPr="00F86522">
              <w:t>a</w:t>
            </w:r>
            <w:proofErr w:type="gramEnd"/>
            <w:r w:rsidRPr="00F86522">
              <w:t xml:space="preserve"> OG three-phase power outlet</w:t>
            </w:r>
          </w:p>
        </w:tc>
        <w:tc>
          <w:tcPr>
            <w:tcW w:w="630" w:type="dxa"/>
            <w:shd w:val="clear" w:color="auto" w:fill="auto"/>
          </w:tcPr>
          <w:p w14:paraId="2E687F9E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79F49E19" w14:textId="77777777" w:rsidR="008C28FD" w:rsidRDefault="008C28FD" w:rsidP="00051EFC">
            <w:pPr>
              <w:jc w:val="center"/>
            </w:pPr>
            <w:r>
              <w:t>2</w:t>
            </w:r>
          </w:p>
        </w:tc>
        <w:tc>
          <w:tcPr>
            <w:tcW w:w="1170" w:type="dxa"/>
            <w:shd w:val="clear" w:color="auto" w:fill="auto"/>
          </w:tcPr>
          <w:p w14:paraId="38620CC9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4913D7C" w14:textId="77777777" w:rsidR="008C28FD" w:rsidRDefault="008C28FD" w:rsidP="008776A1"/>
        </w:tc>
      </w:tr>
      <w:tr w:rsidR="00051EFC" w14:paraId="48B4F4C4" w14:textId="77777777" w:rsidTr="00051EFC">
        <w:tc>
          <w:tcPr>
            <w:tcW w:w="715" w:type="dxa"/>
            <w:shd w:val="clear" w:color="auto" w:fill="auto"/>
          </w:tcPr>
          <w:p w14:paraId="0DE98BBA" w14:textId="77777777" w:rsidR="008C28FD" w:rsidRDefault="008C28FD" w:rsidP="00051EFC">
            <w:pPr>
              <w:jc w:val="center"/>
            </w:pPr>
            <w:r>
              <w:t>8</w:t>
            </w:r>
          </w:p>
        </w:tc>
        <w:tc>
          <w:tcPr>
            <w:tcW w:w="4140" w:type="dxa"/>
            <w:shd w:val="clear" w:color="auto" w:fill="auto"/>
          </w:tcPr>
          <w:p w14:paraId="53A204B5" w14:textId="77777777" w:rsidR="008C28FD" w:rsidRDefault="008C28FD" w:rsidP="008776A1">
            <w:r w:rsidRPr="00F86522">
              <w:t>Delivery of a ridged switch 10-10Y</w:t>
            </w:r>
          </w:p>
        </w:tc>
        <w:tc>
          <w:tcPr>
            <w:tcW w:w="630" w:type="dxa"/>
            <w:shd w:val="clear" w:color="auto" w:fill="auto"/>
          </w:tcPr>
          <w:p w14:paraId="099B7F0E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2D65F3C2" w14:textId="77777777" w:rsidR="008C28FD" w:rsidRDefault="008C28FD" w:rsidP="00051EFC">
            <w:pPr>
              <w:jc w:val="center"/>
            </w:pPr>
            <w:r>
              <w:t>3</w:t>
            </w:r>
          </w:p>
        </w:tc>
        <w:tc>
          <w:tcPr>
            <w:tcW w:w="1170" w:type="dxa"/>
            <w:shd w:val="clear" w:color="auto" w:fill="auto"/>
          </w:tcPr>
          <w:p w14:paraId="3B4531B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68921ED0" w14:textId="77777777" w:rsidR="008C28FD" w:rsidRDefault="008C28FD" w:rsidP="008776A1"/>
        </w:tc>
      </w:tr>
      <w:tr w:rsidR="00051EFC" w14:paraId="01E00573" w14:textId="77777777" w:rsidTr="00051EFC">
        <w:tc>
          <w:tcPr>
            <w:tcW w:w="715" w:type="dxa"/>
            <w:shd w:val="clear" w:color="auto" w:fill="auto"/>
          </w:tcPr>
          <w:p w14:paraId="611EEFEC" w14:textId="77777777" w:rsidR="008C28FD" w:rsidRDefault="008C28FD" w:rsidP="00051EFC">
            <w:pPr>
              <w:jc w:val="center"/>
            </w:pPr>
            <w:r>
              <w:t>9</w:t>
            </w:r>
          </w:p>
        </w:tc>
        <w:tc>
          <w:tcPr>
            <w:tcW w:w="4140" w:type="dxa"/>
            <w:shd w:val="clear" w:color="auto" w:fill="auto"/>
          </w:tcPr>
          <w:p w14:paraId="7AE72013" w14:textId="77777777" w:rsidR="008C28FD" w:rsidRDefault="008C28FD" w:rsidP="008776A1">
            <w:r w:rsidRPr="00F86522">
              <w:t xml:space="preserve">Delivery of a ambient candelabra for </w:t>
            </w:r>
            <w:proofErr w:type="spellStart"/>
            <w:r w:rsidRPr="00F86522">
              <w:t>parter</w:t>
            </w:r>
            <w:proofErr w:type="spellEnd"/>
            <w:r w:rsidRPr="00F86522">
              <w:t xml:space="preserve"> lighting of the walking trail with H</w:t>
            </w:r>
            <w:proofErr w:type="gramStart"/>
            <w:r w:rsidRPr="00F86522">
              <w:t>=(</w:t>
            </w:r>
            <w:proofErr w:type="gramEnd"/>
            <w:r w:rsidRPr="00F86522">
              <w:t>3,2-3,5)m, and a set with two lyre</w:t>
            </w:r>
          </w:p>
        </w:tc>
        <w:tc>
          <w:tcPr>
            <w:tcW w:w="630" w:type="dxa"/>
            <w:shd w:val="clear" w:color="auto" w:fill="auto"/>
          </w:tcPr>
          <w:p w14:paraId="0FC675F6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4BA817FD" w14:textId="77777777" w:rsidR="008C28FD" w:rsidRDefault="008C28FD" w:rsidP="00051EFC">
            <w:pPr>
              <w:jc w:val="center"/>
            </w:pPr>
            <w:r>
              <w:t>44</w:t>
            </w:r>
          </w:p>
        </w:tc>
        <w:tc>
          <w:tcPr>
            <w:tcW w:w="1170" w:type="dxa"/>
            <w:shd w:val="clear" w:color="auto" w:fill="auto"/>
          </w:tcPr>
          <w:p w14:paraId="0AAD128A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CACF281" w14:textId="77777777" w:rsidR="008C28FD" w:rsidRDefault="008C28FD" w:rsidP="008776A1"/>
        </w:tc>
      </w:tr>
      <w:tr w:rsidR="00051EFC" w14:paraId="11E89E63" w14:textId="77777777" w:rsidTr="00051EFC">
        <w:tc>
          <w:tcPr>
            <w:tcW w:w="715" w:type="dxa"/>
            <w:shd w:val="clear" w:color="auto" w:fill="auto"/>
          </w:tcPr>
          <w:p w14:paraId="0A3DC44E" w14:textId="77777777" w:rsidR="008C28FD" w:rsidRDefault="008C28FD" w:rsidP="00051EFC">
            <w:pPr>
              <w:jc w:val="center"/>
            </w:pPr>
            <w:r>
              <w:t>10</w:t>
            </w:r>
          </w:p>
        </w:tc>
        <w:tc>
          <w:tcPr>
            <w:tcW w:w="4140" w:type="dxa"/>
            <w:shd w:val="clear" w:color="auto" w:fill="auto"/>
          </w:tcPr>
          <w:p w14:paraId="7EA0884D" w14:textId="77777777" w:rsidR="008C28FD" w:rsidRDefault="008C28FD" w:rsidP="008776A1">
            <w:r w:rsidRPr="00F86522">
              <w:t xml:space="preserve">Delivery of a power saving </w:t>
            </w:r>
            <w:proofErr w:type="spellStart"/>
            <w:r w:rsidRPr="00F86522">
              <w:t>fluo</w:t>
            </w:r>
            <w:proofErr w:type="spellEnd"/>
            <w:r w:rsidRPr="00F86522">
              <w:t xml:space="preserve"> light bulb with power of 26 W</w:t>
            </w:r>
          </w:p>
        </w:tc>
        <w:tc>
          <w:tcPr>
            <w:tcW w:w="630" w:type="dxa"/>
            <w:shd w:val="clear" w:color="auto" w:fill="auto"/>
          </w:tcPr>
          <w:p w14:paraId="6F99E9FF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7EB2CC40" w14:textId="77777777" w:rsidR="008C28FD" w:rsidRDefault="008C28FD" w:rsidP="00051EFC">
            <w:pPr>
              <w:jc w:val="center"/>
            </w:pPr>
            <w:r>
              <w:t>88</w:t>
            </w:r>
          </w:p>
        </w:tc>
        <w:tc>
          <w:tcPr>
            <w:tcW w:w="1170" w:type="dxa"/>
            <w:shd w:val="clear" w:color="auto" w:fill="auto"/>
          </w:tcPr>
          <w:p w14:paraId="2C52B3C1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BC6BA5E" w14:textId="77777777" w:rsidR="008C28FD" w:rsidRDefault="008C28FD" w:rsidP="008776A1"/>
        </w:tc>
      </w:tr>
      <w:tr w:rsidR="00051EFC" w14:paraId="2BFE6C54" w14:textId="77777777" w:rsidTr="00051EFC">
        <w:tc>
          <w:tcPr>
            <w:tcW w:w="715" w:type="dxa"/>
            <w:shd w:val="clear" w:color="auto" w:fill="auto"/>
          </w:tcPr>
          <w:p w14:paraId="241107B8" w14:textId="77777777" w:rsidR="008C28FD" w:rsidRDefault="008C28FD" w:rsidP="00051EFC">
            <w:pPr>
              <w:jc w:val="center"/>
            </w:pPr>
            <w:r>
              <w:t>11</w:t>
            </w:r>
          </w:p>
        </w:tc>
        <w:tc>
          <w:tcPr>
            <w:tcW w:w="4140" w:type="dxa"/>
            <w:shd w:val="clear" w:color="auto" w:fill="auto"/>
          </w:tcPr>
          <w:p w14:paraId="3C61E9D2" w14:textId="77777777" w:rsidR="008C28FD" w:rsidRDefault="008C28FD" w:rsidP="008776A1">
            <w:r w:rsidRPr="00F86522">
              <w:t>Delivery of a cable lugs AI-Cu 35mm2</w:t>
            </w:r>
          </w:p>
        </w:tc>
        <w:tc>
          <w:tcPr>
            <w:tcW w:w="630" w:type="dxa"/>
            <w:shd w:val="clear" w:color="auto" w:fill="auto"/>
          </w:tcPr>
          <w:p w14:paraId="1353FE2D" w14:textId="77777777" w:rsidR="008C28FD" w:rsidRDefault="008C28FD" w:rsidP="00051EFC">
            <w:pPr>
              <w:jc w:val="center"/>
            </w:pPr>
            <w:r w:rsidRPr="00F86522">
              <w:t>pcs</w:t>
            </w:r>
          </w:p>
        </w:tc>
        <w:tc>
          <w:tcPr>
            <w:tcW w:w="810" w:type="dxa"/>
            <w:shd w:val="clear" w:color="auto" w:fill="auto"/>
          </w:tcPr>
          <w:p w14:paraId="184AB282" w14:textId="77777777" w:rsidR="008C28FD" w:rsidRDefault="008C28FD" w:rsidP="00051EFC">
            <w:pPr>
              <w:jc w:val="center"/>
            </w:pPr>
            <w:r>
              <w:t>130</w:t>
            </w:r>
          </w:p>
        </w:tc>
        <w:tc>
          <w:tcPr>
            <w:tcW w:w="1170" w:type="dxa"/>
            <w:shd w:val="clear" w:color="auto" w:fill="auto"/>
          </w:tcPr>
          <w:p w14:paraId="04AED483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421B4A4E" w14:textId="77777777" w:rsidR="008C28FD" w:rsidRDefault="008C28FD" w:rsidP="008776A1"/>
        </w:tc>
      </w:tr>
      <w:tr w:rsidR="00051EFC" w14:paraId="5AD04A04" w14:textId="77777777" w:rsidTr="00051EFC">
        <w:tc>
          <w:tcPr>
            <w:tcW w:w="715" w:type="dxa"/>
            <w:shd w:val="clear" w:color="auto" w:fill="auto"/>
          </w:tcPr>
          <w:p w14:paraId="5A8E8BC2" w14:textId="77777777" w:rsidR="008C28FD" w:rsidRDefault="008C28FD" w:rsidP="00051EFC">
            <w:pPr>
              <w:jc w:val="center"/>
            </w:pPr>
            <w:r>
              <w:t>12</w:t>
            </w:r>
          </w:p>
        </w:tc>
        <w:tc>
          <w:tcPr>
            <w:tcW w:w="4140" w:type="dxa"/>
            <w:shd w:val="clear" w:color="auto" w:fill="auto"/>
          </w:tcPr>
          <w:p w14:paraId="299488FD" w14:textId="77777777" w:rsidR="008C28FD" w:rsidRDefault="008C28FD" w:rsidP="008776A1">
            <w:r w:rsidRPr="00F86522">
              <w:t>Delivery of cables with the following dimensions:</w:t>
            </w:r>
          </w:p>
        </w:tc>
        <w:tc>
          <w:tcPr>
            <w:tcW w:w="630" w:type="dxa"/>
            <w:shd w:val="clear" w:color="auto" w:fill="auto"/>
          </w:tcPr>
          <w:p w14:paraId="425820E2" w14:textId="77777777" w:rsidR="008C28FD" w:rsidRDefault="008C28FD" w:rsidP="00051EFC">
            <w:pPr>
              <w:jc w:val="center"/>
            </w:pPr>
            <w:r w:rsidRPr="00F86522">
              <w:t>m</w:t>
            </w:r>
          </w:p>
        </w:tc>
        <w:tc>
          <w:tcPr>
            <w:tcW w:w="810" w:type="dxa"/>
            <w:shd w:val="clear" w:color="auto" w:fill="auto"/>
          </w:tcPr>
          <w:p w14:paraId="49F2692C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73B9AC7A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351AA8F3" w14:textId="77777777" w:rsidR="008C28FD" w:rsidRDefault="008C28FD" w:rsidP="008776A1"/>
        </w:tc>
      </w:tr>
      <w:tr w:rsidR="00051EFC" w14:paraId="3BCCC405" w14:textId="77777777" w:rsidTr="00051EFC">
        <w:tc>
          <w:tcPr>
            <w:tcW w:w="715" w:type="dxa"/>
            <w:shd w:val="clear" w:color="auto" w:fill="auto"/>
          </w:tcPr>
          <w:p w14:paraId="03B47032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3C40E17E" w14:textId="77777777" w:rsidR="008C28FD" w:rsidRDefault="008C28FD" w:rsidP="00051EFC">
            <w:pPr>
              <w:jc w:val="right"/>
            </w:pPr>
            <w:r w:rsidRPr="00F86522">
              <w:t xml:space="preserve">RR </w:t>
            </w:r>
            <w:proofErr w:type="spellStart"/>
            <w:r w:rsidRPr="00F86522">
              <w:t>oo</w:t>
            </w:r>
            <w:proofErr w:type="spellEnd"/>
            <w:r w:rsidRPr="00F86522">
              <w:t xml:space="preserve"> A 4h35 mm</w:t>
            </w:r>
          </w:p>
        </w:tc>
        <w:tc>
          <w:tcPr>
            <w:tcW w:w="630" w:type="dxa"/>
            <w:shd w:val="clear" w:color="auto" w:fill="auto"/>
          </w:tcPr>
          <w:p w14:paraId="20176283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C2AF6DC" w14:textId="77777777" w:rsidR="008C28FD" w:rsidRDefault="008C28FD" w:rsidP="00051EFC">
            <w:pPr>
              <w:jc w:val="center"/>
            </w:pPr>
            <w:r w:rsidRPr="00E82D03">
              <w:t>925.33</w:t>
            </w:r>
          </w:p>
        </w:tc>
        <w:tc>
          <w:tcPr>
            <w:tcW w:w="1170" w:type="dxa"/>
            <w:shd w:val="clear" w:color="auto" w:fill="auto"/>
          </w:tcPr>
          <w:p w14:paraId="574D2366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4553D2DA" w14:textId="77777777" w:rsidR="008C28FD" w:rsidRDefault="008C28FD" w:rsidP="008776A1"/>
        </w:tc>
      </w:tr>
      <w:tr w:rsidR="00051EFC" w14:paraId="5120A472" w14:textId="77777777" w:rsidTr="00051EFC">
        <w:tc>
          <w:tcPr>
            <w:tcW w:w="715" w:type="dxa"/>
            <w:shd w:val="clear" w:color="auto" w:fill="auto"/>
          </w:tcPr>
          <w:p w14:paraId="3988D0F4" w14:textId="77777777" w:rsidR="008C28FD" w:rsidRDefault="008C28FD" w:rsidP="00051EFC">
            <w:pPr>
              <w:jc w:val="center"/>
            </w:pPr>
            <w:r>
              <w:t>13</w:t>
            </w:r>
          </w:p>
        </w:tc>
        <w:tc>
          <w:tcPr>
            <w:tcW w:w="4140" w:type="dxa"/>
            <w:shd w:val="clear" w:color="auto" w:fill="auto"/>
          </w:tcPr>
          <w:p w14:paraId="50C4F203" w14:textId="77777777" w:rsidR="008C28FD" w:rsidRDefault="008C28FD" w:rsidP="008776A1">
            <w:r w:rsidRPr="00F86522">
              <w:t>Delivery of a galvanized iron track Fe-Zn 25h4mm</w:t>
            </w:r>
          </w:p>
        </w:tc>
        <w:tc>
          <w:tcPr>
            <w:tcW w:w="630" w:type="dxa"/>
            <w:shd w:val="clear" w:color="auto" w:fill="auto"/>
          </w:tcPr>
          <w:p w14:paraId="2E8540F8" w14:textId="77777777" w:rsidR="008C28FD" w:rsidRDefault="008C28FD" w:rsidP="00051EFC">
            <w:pPr>
              <w:jc w:val="center"/>
            </w:pPr>
            <w:r w:rsidRPr="00F86522">
              <w:t>m</w:t>
            </w:r>
          </w:p>
        </w:tc>
        <w:tc>
          <w:tcPr>
            <w:tcW w:w="810" w:type="dxa"/>
            <w:shd w:val="clear" w:color="auto" w:fill="auto"/>
          </w:tcPr>
          <w:p w14:paraId="491A48CE" w14:textId="77777777" w:rsidR="008C28FD" w:rsidRDefault="008C28FD" w:rsidP="00051EFC">
            <w:pPr>
              <w:jc w:val="center"/>
            </w:pPr>
            <w:r w:rsidRPr="00E82D03">
              <w:t>925.33</w:t>
            </w:r>
          </w:p>
        </w:tc>
        <w:tc>
          <w:tcPr>
            <w:tcW w:w="1170" w:type="dxa"/>
            <w:shd w:val="clear" w:color="auto" w:fill="auto"/>
          </w:tcPr>
          <w:p w14:paraId="1067D118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9CD396B" w14:textId="77777777" w:rsidR="008C28FD" w:rsidRDefault="008C28FD" w:rsidP="008776A1"/>
        </w:tc>
      </w:tr>
      <w:tr w:rsidR="00051EFC" w14:paraId="64EB5E6A" w14:textId="77777777" w:rsidTr="00051EFC">
        <w:tc>
          <w:tcPr>
            <w:tcW w:w="715" w:type="dxa"/>
            <w:shd w:val="clear" w:color="auto" w:fill="auto"/>
          </w:tcPr>
          <w:p w14:paraId="6C519CE0" w14:textId="77777777" w:rsidR="008C28FD" w:rsidRDefault="008C28FD" w:rsidP="00051EFC">
            <w:pPr>
              <w:jc w:val="center"/>
            </w:pPr>
            <w:r>
              <w:t>14</w:t>
            </w:r>
          </w:p>
        </w:tc>
        <w:tc>
          <w:tcPr>
            <w:tcW w:w="4140" w:type="dxa"/>
            <w:shd w:val="clear" w:color="auto" w:fill="auto"/>
          </w:tcPr>
          <w:p w14:paraId="11FC3A0F" w14:textId="77777777" w:rsidR="008C28FD" w:rsidRDefault="008C28FD" w:rsidP="008776A1">
            <w:r w:rsidRPr="00F86522">
              <w:t>Delivery of crossed tiles 60 x 60</w:t>
            </w:r>
          </w:p>
        </w:tc>
        <w:tc>
          <w:tcPr>
            <w:tcW w:w="630" w:type="dxa"/>
            <w:shd w:val="clear" w:color="auto" w:fill="auto"/>
          </w:tcPr>
          <w:p w14:paraId="144C0E85" w14:textId="77777777" w:rsidR="008C28FD" w:rsidRDefault="008C28FD" w:rsidP="00051EFC">
            <w:pPr>
              <w:jc w:val="center"/>
            </w:pPr>
            <w:r w:rsidRPr="00E82D03">
              <w:t>pcs</w:t>
            </w:r>
          </w:p>
        </w:tc>
        <w:tc>
          <w:tcPr>
            <w:tcW w:w="810" w:type="dxa"/>
            <w:shd w:val="clear" w:color="auto" w:fill="auto"/>
          </w:tcPr>
          <w:p w14:paraId="44D5B937" w14:textId="77777777" w:rsidR="008C28FD" w:rsidRDefault="008C28FD" w:rsidP="00051EFC">
            <w:pPr>
              <w:jc w:val="center"/>
            </w:pPr>
            <w:r>
              <w:t>50</w:t>
            </w:r>
          </w:p>
        </w:tc>
        <w:tc>
          <w:tcPr>
            <w:tcW w:w="1170" w:type="dxa"/>
            <w:shd w:val="clear" w:color="auto" w:fill="auto"/>
          </w:tcPr>
          <w:p w14:paraId="562F55F6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101962E" w14:textId="77777777" w:rsidR="008C28FD" w:rsidRDefault="008C28FD" w:rsidP="008776A1"/>
        </w:tc>
      </w:tr>
      <w:tr w:rsidR="00051EFC" w14:paraId="1730993E" w14:textId="77777777" w:rsidTr="00051EFC">
        <w:tc>
          <w:tcPr>
            <w:tcW w:w="715" w:type="dxa"/>
            <w:shd w:val="clear" w:color="auto" w:fill="auto"/>
          </w:tcPr>
          <w:p w14:paraId="34920484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60C40708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 xml:space="preserve">Total electrical installation </w:t>
            </w:r>
          </w:p>
        </w:tc>
        <w:tc>
          <w:tcPr>
            <w:tcW w:w="630" w:type="dxa"/>
            <w:shd w:val="clear" w:color="auto" w:fill="auto"/>
          </w:tcPr>
          <w:p w14:paraId="5B4E97E5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71260BCC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5B9F889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2490AD0" w14:textId="77777777" w:rsidR="008C28FD" w:rsidRDefault="008C28FD" w:rsidP="008776A1"/>
        </w:tc>
      </w:tr>
      <w:tr w:rsidR="00051EFC" w14:paraId="0FD05798" w14:textId="77777777" w:rsidTr="00051EFC">
        <w:tc>
          <w:tcPr>
            <w:tcW w:w="715" w:type="dxa"/>
            <w:shd w:val="clear" w:color="auto" w:fill="auto"/>
          </w:tcPr>
          <w:p w14:paraId="3E73A488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757BDA68" w14:textId="77777777" w:rsidR="008C28FD" w:rsidRDefault="008C28FD" w:rsidP="008776A1"/>
        </w:tc>
        <w:tc>
          <w:tcPr>
            <w:tcW w:w="630" w:type="dxa"/>
            <w:shd w:val="clear" w:color="auto" w:fill="auto"/>
          </w:tcPr>
          <w:p w14:paraId="2B76C24A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06086A20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BDC0DEB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40E9E01" w14:textId="77777777" w:rsidR="008C28FD" w:rsidRDefault="008C28FD" w:rsidP="008776A1"/>
        </w:tc>
      </w:tr>
      <w:tr w:rsidR="00051EFC" w14:paraId="36A1E3AB" w14:textId="77777777" w:rsidTr="00051EFC">
        <w:tc>
          <w:tcPr>
            <w:tcW w:w="715" w:type="dxa"/>
            <w:shd w:val="clear" w:color="auto" w:fill="auto"/>
          </w:tcPr>
          <w:p w14:paraId="46BD23C8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61128705" w14:textId="77777777" w:rsidR="008C28FD" w:rsidRDefault="008C28FD" w:rsidP="008776A1"/>
        </w:tc>
        <w:tc>
          <w:tcPr>
            <w:tcW w:w="630" w:type="dxa"/>
            <w:shd w:val="clear" w:color="auto" w:fill="auto"/>
          </w:tcPr>
          <w:p w14:paraId="1ED2C314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16929E33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11CBCC64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526CE534" w14:textId="77777777" w:rsidR="008C28FD" w:rsidRDefault="008C28FD" w:rsidP="008776A1"/>
        </w:tc>
      </w:tr>
      <w:tr w:rsidR="00051EFC" w14:paraId="29FC3604" w14:textId="77777777" w:rsidTr="00051EFC">
        <w:tc>
          <w:tcPr>
            <w:tcW w:w="715" w:type="dxa"/>
            <w:shd w:val="clear" w:color="auto" w:fill="auto"/>
          </w:tcPr>
          <w:p w14:paraId="7BA7E08C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725E5B5C" w14:textId="77777777" w:rsidR="008C28FD" w:rsidRPr="00051EFC" w:rsidRDefault="008C28FD" w:rsidP="00051EFC">
            <w:pPr>
              <w:jc w:val="center"/>
              <w:rPr>
                <w:b/>
                <w:bCs/>
              </w:rPr>
            </w:pPr>
            <w:r w:rsidRPr="00051EFC">
              <w:rPr>
                <w:b/>
                <w:bCs/>
              </w:rPr>
              <w:t>RECAPITULATION</w:t>
            </w:r>
          </w:p>
        </w:tc>
        <w:tc>
          <w:tcPr>
            <w:tcW w:w="630" w:type="dxa"/>
            <w:shd w:val="clear" w:color="auto" w:fill="auto"/>
          </w:tcPr>
          <w:p w14:paraId="28E3C60B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453163F2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12D40D7D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6C162E54" w14:textId="77777777" w:rsidR="008C28FD" w:rsidRDefault="008C28FD" w:rsidP="008776A1"/>
        </w:tc>
      </w:tr>
      <w:tr w:rsidR="00051EFC" w14:paraId="23C194CD" w14:textId="77777777" w:rsidTr="00051EFC">
        <w:tc>
          <w:tcPr>
            <w:tcW w:w="715" w:type="dxa"/>
            <w:shd w:val="clear" w:color="auto" w:fill="auto"/>
          </w:tcPr>
          <w:p w14:paraId="4BB107B3" w14:textId="1951B9DA" w:rsidR="008C28FD" w:rsidRDefault="008C28FD" w:rsidP="00051EFC">
            <w:pPr>
              <w:jc w:val="center"/>
            </w:pPr>
            <w:r>
              <w:t>A</w:t>
            </w:r>
          </w:p>
        </w:tc>
        <w:tc>
          <w:tcPr>
            <w:tcW w:w="4140" w:type="dxa"/>
            <w:shd w:val="clear" w:color="auto" w:fill="auto"/>
          </w:tcPr>
          <w:p w14:paraId="61814C78" w14:textId="77777777" w:rsidR="008C28FD" w:rsidRDefault="008C28FD" w:rsidP="008776A1">
            <w:r w:rsidRPr="00E82D03">
              <w:t>WALKING TRAIL-1</w:t>
            </w:r>
            <w:r>
              <w:t xml:space="preserve"> (</w:t>
            </w:r>
            <w:r w:rsidRPr="00E82D03">
              <w:t>0+000.00 km to 0+163.04</w:t>
            </w:r>
            <w:r>
              <w:t>)</w:t>
            </w:r>
          </w:p>
        </w:tc>
        <w:tc>
          <w:tcPr>
            <w:tcW w:w="630" w:type="dxa"/>
            <w:shd w:val="clear" w:color="auto" w:fill="auto"/>
          </w:tcPr>
          <w:p w14:paraId="385F8DC2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44CE101C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04CEAB3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1D4976B" w14:textId="77777777" w:rsidR="008C28FD" w:rsidRDefault="008C28FD" w:rsidP="008776A1"/>
        </w:tc>
      </w:tr>
      <w:tr w:rsidR="00051EFC" w14:paraId="7BF11765" w14:textId="77777777" w:rsidTr="00051EFC">
        <w:tc>
          <w:tcPr>
            <w:tcW w:w="715" w:type="dxa"/>
            <w:shd w:val="clear" w:color="auto" w:fill="auto"/>
          </w:tcPr>
          <w:p w14:paraId="54764766" w14:textId="6F53A62D" w:rsidR="008C28FD" w:rsidRDefault="008C28FD" w:rsidP="00051EFC">
            <w:pPr>
              <w:jc w:val="center"/>
            </w:pPr>
            <w:r>
              <w:t>B</w:t>
            </w:r>
          </w:p>
        </w:tc>
        <w:tc>
          <w:tcPr>
            <w:tcW w:w="4140" w:type="dxa"/>
            <w:shd w:val="clear" w:color="auto" w:fill="auto"/>
          </w:tcPr>
          <w:p w14:paraId="589E0678" w14:textId="77777777" w:rsidR="008C28FD" w:rsidRDefault="008C28FD" w:rsidP="008776A1">
            <w:r w:rsidRPr="00E82D03">
              <w:t>WALKING TRAIL WITH THE RIVERBED -PART 1</w:t>
            </w:r>
            <w:r>
              <w:t xml:space="preserve"> (</w:t>
            </w:r>
            <w:r w:rsidRPr="00E82D03">
              <w:t>0+000.00km to 0+722.29</w:t>
            </w:r>
            <w:r>
              <w:t>)</w:t>
            </w:r>
          </w:p>
        </w:tc>
        <w:tc>
          <w:tcPr>
            <w:tcW w:w="630" w:type="dxa"/>
            <w:shd w:val="clear" w:color="auto" w:fill="auto"/>
          </w:tcPr>
          <w:p w14:paraId="416B1172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438912D0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7CA38B94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92E9AB0" w14:textId="77777777" w:rsidR="008C28FD" w:rsidRDefault="008C28FD" w:rsidP="008776A1"/>
        </w:tc>
      </w:tr>
      <w:tr w:rsidR="00051EFC" w14:paraId="0A80CFD5" w14:textId="77777777" w:rsidTr="00051EFC">
        <w:tc>
          <w:tcPr>
            <w:tcW w:w="715" w:type="dxa"/>
            <w:shd w:val="clear" w:color="auto" w:fill="auto"/>
          </w:tcPr>
          <w:p w14:paraId="6B1B6624" w14:textId="771AFF36" w:rsidR="008C28FD" w:rsidRDefault="008C28FD" w:rsidP="00051EFC">
            <w:pPr>
              <w:jc w:val="center"/>
            </w:pPr>
            <w:r>
              <w:t>C</w:t>
            </w:r>
          </w:p>
        </w:tc>
        <w:tc>
          <w:tcPr>
            <w:tcW w:w="4140" w:type="dxa"/>
            <w:shd w:val="clear" w:color="auto" w:fill="auto"/>
          </w:tcPr>
          <w:p w14:paraId="152A5503" w14:textId="77777777" w:rsidR="008C28FD" w:rsidRDefault="008C28FD" w:rsidP="008776A1">
            <w:r w:rsidRPr="00E82D03">
              <w:t>ELECTRICITY 1st phase</w:t>
            </w:r>
            <w:r>
              <w:t xml:space="preserve">- </w:t>
            </w:r>
            <w:r w:rsidRPr="00E82D03">
              <w:t>electrical installation</w:t>
            </w:r>
          </w:p>
        </w:tc>
        <w:tc>
          <w:tcPr>
            <w:tcW w:w="630" w:type="dxa"/>
            <w:shd w:val="clear" w:color="auto" w:fill="auto"/>
          </w:tcPr>
          <w:p w14:paraId="140C1727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2EE0FC73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84193FC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56D6D39B" w14:textId="77777777" w:rsidR="008C28FD" w:rsidRDefault="008C28FD" w:rsidP="008776A1"/>
        </w:tc>
      </w:tr>
      <w:tr w:rsidR="00051EFC" w14:paraId="0626B04E" w14:textId="77777777" w:rsidTr="00051EFC">
        <w:tc>
          <w:tcPr>
            <w:tcW w:w="715" w:type="dxa"/>
            <w:shd w:val="clear" w:color="auto" w:fill="auto"/>
          </w:tcPr>
          <w:p w14:paraId="0AB1CEC9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6256B588" w14:textId="77777777" w:rsidR="008C28FD" w:rsidRPr="00051EFC" w:rsidRDefault="008C28FD" w:rsidP="008776A1">
            <w:pPr>
              <w:rPr>
                <w:b/>
                <w:bCs/>
              </w:rPr>
            </w:pPr>
            <w:r w:rsidRPr="00051EFC">
              <w:rPr>
                <w:b/>
                <w:bCs/>
              </w:rPr>
              <w:t>TOTA</w:t>
            </w:r>
            <w:bookmarkStart w:id="1" w:name="_GoBack"/>
            <w:bookmarkEnd w:id="1"/>
            <w:r w:rsidRPr="00051EFC">
              <w:rPr>
                <w:b/>
                <w:bCs/>
              </w:rPr>
              <w:t>L COST OF THE WORKS in EUROS</w:t>
            </w:r>
            <w:r w:rsidRPr="00051EFC">
              <w:rPr>
                <w:b/>
                <w:bCs/>
              </w:rPr>
              <w:tab/>
            </w:r>
          </w:p>
        </w:tc>
        <w:tc>
          <w:tcPr>
            <w:tcW w:w="630" w:type="dxa"/>
            <w:shd w:val="clear" w:color="auto" w:fill="auto"/>
          </w:tcPr>
          <w:p w14:paraId="337F0B4F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2BE19491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80D415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7F915995" w14:textId="77777777" w:rsidR="008C28FD" w:rsidRPr="00051EFC" w:rsidRDefault="008C28FD" w:rsidP="008776A1">
            <w:pPr>
              <w:rPr>
                <w:b/>
                <w:bCs/>
              </w:rPr>
            </w:pPr>
          </w:p>
        </w:tc>
      </w:tr>
      <w:tr w:rsidR="00051EFC" w14:paraId="558F1E60" w14:textId="77777777" w:rsidTr="00051EFC">
        <w:tc>
          <w:tcPr>
            <w:tcW w:w="715" w:type="dxa"/>
            <w:shd w:val="clear" w:color="auto" w:fill="auto"/>
          </w:tcPr>
          <w:p w14:paraId="15464787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4432B972" w14:textId="77777777" w:rsidR="008C28FD" w:rsidRDefault="008C28FD" w:rsidP="008776A1">
            <w:r w:rsidRPr="00CD008B">
              <w:t xml:space="preserve">  VAT 18 %</w:t>
            </w:r>
          </w:p>
        </w:tc>
        <w:tc>
          <w:tcPr>
            <w:tcW w:w="630" w:type="dxa"/>
            <w:shd w:val="clear" w:color="auto" w:fill="auto"/>
          </w:tcPr>
          <w:p w14:paraId="6901151E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6993FD68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6D6D72F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AE16FEA" w14:textId="77777777" w:rsidR="008C28FD" w:rsidRDefault="008C28FD" w:rsidP="008776A1"/>
        </w:tc>
      </w:tr>
      <w:tr w:rsidR="00051EFC" w14:paraId="212F5AE0" w14:textId="77777777" w:rsidTr="00051EFC">
        <w:tc>
          <w:tcPr>
            <w:tcW w:w="715" w:type="dxa"/>
            <w:shd w:val="clear" w:color="auto" w:fill="auto"/>
          </w:tcPr>
          <w:p w14:paraId="6E8D35D1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3A56972D" w14:textId="77777777" w:rsidR="008C28FD" w:rsidRDefault="008C28FD" w:rsidP="008776A1">
            <w:r w:rsidRPr="00CD008B">
              <w:t>TOTAL COST OF THE WORKS IN EUROS</w:t>
            </w:r>
          </w:p>
        </w:tc>
        <w:tc>
          <w:tcPr>
            <w:tcW w:w="630" w:type="dxa"/>
            <w:shd w:val="clear" w:color="auto" w:fill="auto"/>
          </w:tcPr>
          <w:p w14:paraId="26F263C1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BE9A4C0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D623817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0C0E71C5" w14:textId="77777777" w:rsidR="008C28FD" w:rsidRDefault="008C28FD" w:rsidP="008776A1"/>
        </w:tc>
      </w:tr>
      <w:tr w:rsidR="00051EFC" w14:paraId="74F419EE" w14:textId="77777777" w:rsidTr="00051EFC">
        <w:tc>
          <w:tcPr>
            <w:tcW w:w="715" w:type="dxa"/>
            <w:shd w:val="clear" w:color="auto" w:fill="auto"/>
          </w:tcPr>
          <w:p w14:paraId="30BE01B7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0454A81E" w14:textId="77777777" w:rsidR="008C28FD" w:rsidRDefault="008C28FD" w:rsidP="008776A1"/>
        </w:tc>
        <w:tc>
          <w:tcPr>
            <w:tcW w:w="630" w:type="dxa"/>
            <w:shd w:val="clear" w:color="auto" w:fill="auto"/>
          </w:tcPr>
          <w:p w14:paraId="3EC24A2F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EA4CB42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5316892E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22997A43" w14:textId="77777777" w:rsidR="008C28FD" w:rsidRDefault="008C28FD" w:rsidP="008776A1"/>
        </w:tc>
      </w:tr>
      <w:tr w:rsidR="00051EFC" w14:paraId="02016C14" w14:textId="77777777" w:rsidTr="00051EFC">
        <w:tc>
          <w:tcPr>
            <w:tcW w:w="715" w:type="dxa"/>
            <w:shd w:val="clear" w:color="auto" w:fill="auto"/>
          </w:tcPr>
          <w:p w14:paraId="5393A523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62331C49" w14:textId="77777777" w:rsidR="008C28FD" w:rsidRDefault="008C28FD" w:rsidP="008776A1">
            <w:r w:rsidRPr="00CD008B">
              <w:t>TOTAL COST OF THE WORKS in DENARS</w:t>
            </w:r>
            <w:r>
              <w:t xml:space="preserve"> (1 EUR = 61.5 MKD</w:t>
            </w:r>
          </w:p>
        </w:tc>
        <w:tc>
          <w:tcPr>
            <w:tcW w:w="630" w:type="dxa"/>
            <w:shd w:val="clear" w:color="auto" w:fill="auto"/>
          </w:tcPr>
          <w:p w14:paraId="5DD0FDED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35AA4C08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6133AE10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16A98FE1" w14:textId="77777777" w:rsidR="008C28FD" w:rsidRDefault="008C28FD" w:rsidP="008776A1"/>
        </w:tc>
      </w:tr>
      <w:tr w:rsidR="00051EFC" w14:paraId="405E0562" w14:textId="77777777" w:rsidTr="00051EFC">
        <w:tc>
          <w:tcPr>
            <w:tcW w:w="715" w:type="dxa"/>
            <w:shd w:val="clear" w:color="auto" w:fill="auto"/>
          </w:tcPr>
          <w:p w14:paraId="0B9BFDBB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7A61A6D4" w14:textId="77777777" w:rsidR="008C28FD" w:rsidRDefault="008C28FD" w:rsidP="008776A1">
            <w:r w:rsidRPr="00CD008B">
              <w:t>VAT18%</w:t>
            </w:r>
          </w:p>
        </w:tc>
        <w:tc>
          <w:tcPr>
            <w:tcW w:w="630" w:type="dxa"/>
            <w:shd w:val="clear" w:color="auto" w:fill="auto"/>
          </w:tcPr>
          <w:p w14:paraId="0F4A172F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28681A4D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CC5C69A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0A60D87E" w14:textId="77777777" w:rsidR="008C28FD" w:rsidRDefault="008C28FD" w:rsidP="008776A1"/>
        </w:tc>
      </w:tr>
      <w:tr w:rsidR="00051EFC" w14:paraId="3E5016BB" w14:textId="77777777" w:rsidTr="00051EFC">
        <w:tc>
          <w:tcPr>
            <w:tcW w:w="715" w:type="dxa"/>
            <w:shd w:val="clear" w:color="auto" w:fill="auto"/>
          </w:tcPr>
          <w:p w14:paraId="72014F80" w14:textId="77777777" w:rsidR="008C28FD" w:rsidRDefault="008C28FD" w:rsidP="00051EFC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14:paraId="3753C59B" w14:textId="77777777" w:rsidR="008C28FD" w:rsidRDefault="008C28FD" w:rsidP="008776A1">
            <w:r w:rsidRPr="00CD008B">
              <w:t>TOTAL COST OF THE WORKS IN DENARS</w:t>
            </w:r>
          </w:p>
        </w:tc>
        <w:tc>
          <w:tcPr>
            <w:tcW w:w="630" w:type="dxa"/>
            <w:shd w:val="clear" w:color="auto" w:fill="auto"/>
          </w:tcPr>
          <w:p w14:paraId="23D09890" w14:textId="77777777" w:rsidR="008C28FD" w:rsidRDefault="008C28FD" w:rsidP="00051EFC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14:paraId="14798A35" w14:textId="77777777" w:rsidR="008C28FD" w:rsidRDefault="008C28FD" w:rsidP="00051EFC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15B7C815" w14:textId="77777777" w:rsidR="008C28FD" w:rsidRDefault="008C28FD" w:rsidP="008776A1"/>
        </w:tc>
        <w:tc>
          <w:tcPr>
            <w:tcW w:w="1327" w:type="dxa"/>
            <w:shd w:val="clear" w:color="auto" w:fill="auto"/>
          </w:tcPr>
          <w:p w14:paraId="46838347" w14:textId="77777777" w:rsidR="008C28FD" w:rsidRDefault="008C28FD" w:rsidP="008776A1"/>
        </w:tc>
      </w:tr>
    </w:tbl>
    <w:p w14:paraId="2184D8E8" w14:textId="77777777" w:rsidR="008C28FD" w:rsidRDefault="008C28FD" w:rsidP="008C28FD"/>
    <w:p w14:paraId="094667F4" w14:textId="53B3F287" w:rsidR="00F9163A" w:rsidRPr="00E725FE" w:rsidRDefault="00F9163A" w:rsidP="008C28FD">
      <w:pPr>
        <w:ind w:left="720" w:hanging="720"/>
        <w:rPr>
          <w:b/>
          <w:color w:val="000000"/>
          <w:sz w:val="22"/>
          <w:szCs w:val="22"/>
        </w:rPr>
      </w:pPr>
    </w:p>
    <w:p w14:paraId="6D0EA72C" w14:textId="77777777"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6830C" w14:textId="77777777" w:rsidR="00051EFC" w:rsidRPr="00E725FE" w:rsidRDefault="00051EFC">
      <w:r w:rsidRPr="00E725FE">
        <w:separator/>
      </w:r>
    </w:p>
  </w:endnote>
  <w:endnote w:type="continuationSeparator" w:id="0">
    <w:p w14:paraId="28D3F31E" w14:textId="77777777" w:rsidR="00051EFC" w:rsidRPr="00E725FE" w:rsidRDefault="00051EF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17FAE" w14:textId="77777777"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3C15BE" w14:textId="77777777"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12FEC" w14:textId="77777777"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August 2020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14:paraId="4F484301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55D84" w14:textId="77777777"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14:paraId="4CA16D7D" w14:textId="77777777"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9630D" w14:textId="77777777" w:rsidR="00051EFC" w:rsidRPr="00E725FE" w:rsidRDefault="00051EFC">
      <w:r w:rsidRPr="00E725FE">
        <w:separator/>
      </w:r>
    </w:p>
  </w:footnote>
  <w:footnote w:type="continuationSeparator" w:id="0">
    <w:p w14:paraId="0C197843" w14:textId="77777777" w:rsidR="00051EFC" w:rsidRPr="00E725FE" w:rsidRDefault="00051EF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AFBEE" w14:textId="77777777"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5510F" w14:textId="77777777"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ADA55" w14:textId="77777777"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BC4DF1"/>
    <w:multiLevelType w:val="hybridMultilevel"/>
    <w:tmpl w:val="B824E442"/>
    <w:lvl w:ilvl="0" w:tplc="374A710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06371093"/>
    <w:multiLevelType w:val="hybridMultilevel"/>
    <w:tmpl w:val="DB4A44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1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5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9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1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1245A2"/>
    <w:multiLevelType w:val="hybridMultilevel"/>
    <w:tmpl w:val="806C3386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9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11"/>
  </w:num>
  <w:num w:numId="8">
    <w:abstractNumId w:val="62"/>
  </w:num>
  <w:num w:numId="9">
    <w:abstractNumId w:val="24"/>
  </w:num>
  <w:num w:numId="10">
    <w:abstractNumId w:val="33"/>
  </w:num>
  <w:num w:numId="11">
    <w:abstractNumId w:val="12"/>
  </w:num>
  <w:num w:numId="12">
    <w:abstractNumId w:val="25"/>
  </w:num>
  <w:num w:numId="13">
    <w:abstractNumId w:val="47"/>
  </w:num>
  <w:num w:numId="14">
    <w:abstractNumId w:val="15"/>
  </w:num>
  <w:num w:numId="15">
    <w:abstractNumId w:val="35"/>
  </w:num>
  <w:num w:numId="16">
    <w:abstractNumId w:val="72"/>
  </w:num>
  <w:num w:numId="17">
    <w:abstractNumId w:val="14"/>
  </w:num>
  <w:num w:numId="18">
    <w:abstractNumId w:val="19"/>
  </w:num>
  <w:num w:numId="19">
    <w:abstractNumId w:val="48"/>
  </w:num>
  <w:num w:numId="20">
    <w:abstractNumId w:val="73"/>
  </w:num>
  <w:num w:numId="21">
    <w:abstractNumId w:val="26"/>
  </w:num>
  <w:num w:numId="22">
    <w:abstractNumId w:val="18"/>
  </w:num>
  <w:num w:numId="23">
    <w:abstractNumId w:val="79"/>
  </w:num>
  <w:num w:numId="24">
    <w:abstractNumId w:val="42"/>
  </w:num>
  <w:num w:numId="25">
    <w:abstractNumId w:val="40"/>
  </w:num>
  <w:num w:numId="26">
    <w:abstractNumId w:val="58"/>
  </w:num>
  <w:num w:numId="27">
    <w:abstractNumId w:val="9"/>
  </w:num>
  <w:num w:numId="28">
    <w:abstractNumId w:val="69"/>
  </w:num>
  <w:num w:numId="29">
    <w:abstractNumId w:val="37"/>
  </w:num>
  <w:num w:numId="30">
    <w:abstractNumId w:val="22"/>
  </w:num>
  <w:num w:numId="31">
    <w:abstractNumId w:val="74"/>
  </w:num>
  <w:num w:numId="32">
    <w:abstractNumId w:val="77"/>
  </w:num>
  <w:num w:numId="33">
    <w:abstractNumId w:val="13"/>
  </w:num>
  <w:num w:numId="34">
    <w:abstractNumId w:val="66"/>
  </w:num>
  <w:num w:numId="35">
    <w:abstractNumId w:val="52"/>
  </w:num>
  <w:num w:numId="36">
    <w:abstractNumId w:val="5"/>
  </w:num>
  <w:num w:numId="37">
    <w:abstractNumId w:val="3"/>
  </w:num>
  <w:num w:numId="38">
    <w:abstractNumId w:val="36"/>
  </w:num>
  <w:num w:numId="39">
    <w:abstractNumId w:val="44"/>
  </w:num>
  <w:num w:numId="40">
    <w:abstractNumId w:val="61"/>
  </w:num>
  <w:num w:numId="41">
    <w:abstractNumId w:val="17"/>
  </w:num>
  <w:num w:numId="42">
    <w:abstractNumId w:val="39"/>
  </w:num>
  <w:num w:numId="43">
    <w:abstractNumId w:val="56"/>
  </w:num>
  <w:num w:numId="44">
    <w:abstractNumId w:val="68"/>
  </w:num>
  <w:num w:numId="45">
    <w:abstractNumId w:val="45"/>
  </w:num>
  <w:num w:numId="46">
    <w:abstractNumId w:val="51"/>
  </w:num>
  <w:num w:numId="47">
    <w:abstractNumId w:val="34"/>
  </w:num>
  <w:num w:numId="48">
    <w:abstractNumId w:val="67"/>
  </w:num>
  <w:num w:numId="49">
    <w:abstractNumId w:val="29"/>
  </w:num>
  <w:num w:numId="50">
    <w:abstractNumId w:val="64"/>
  </w:num>
  <w:num w:numId="51">
    <w:abstractNumId w:val="50"/>
  </w:num>
  <w:num w:numId="52">
    <w:abstractNumId w:val="60"/>
  </w:num>
  <w:num w:numId="53">
    <w:abstractNumId w:val="8"/>
  </w:num>
  <w:num w:numId="54">
    <w:abstractNumId w:val="46"/>
  </w:num>
  <w:num w:numId="55">
    <w:abstractNumId w:val="75"/>
  </w:num>
  <w:num w:numId="56">
    <w:abstractNumId w:val="27"/>
  </w:num>
  <w:num w:numId="57">
    <w:abstractNumId w:val="65"/>
  </w:num>
  <w:num w:numId="58">
    <w:abstractNumId w:val="59"/>
  </w:num>
  <w:num w:numId="59">
    <w:abstractNumId w:val="70"/>
  </w:num>
  <w:num w:numId="60">
    <w:abstractNumId w:val="23"/>
  </w:num>
  <w:num w:numId="61">
    <w:abstractNumId w:val="1"/>
  </w:num>
  <w:num w:numId="62">
    <w:abstractNumId w:val="54"/>
  </w:num>
  <w:num w:numId="63">
    <w:abstractNumId w:val="55"/>
  </w:num>
  <w:num w:numId="64">
    <w:abstractNumId w:val="43"/>
  </w:num>
  <w:num w:numId="65">
    <w:abstractNumId w:val="20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10"/>
  </w:num>
  <w:num w:numId="100">
    <w:abstractNumId w:val="6"/>
  </w:num>
  <w:num w:numId="101">
    <w:abstractNumId w:val="16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21"/>
  </w:num>
  <w:num w:numId="107">
    <w:abstractNumId w:val="38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4"/>
  </w:num>
  <w:num w:numId="112">
    <w:abstractNumId w:val="7"/>
  </w:num>
  <w:num w:numId="113">
    <w:abstractNumId w:val="7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1EFC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1F4C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0E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28FD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37ACB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5CD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9545C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23B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E2F5D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9274B6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uiPriority w:val="39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8C28FD"/>
    <w:pPr>
      <w:spacing w:after="160" w:line="259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3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Dragan Ristovski</cp:lastModifiedBy>
  <cp:revision>5</cp:revision>
  <cp:lastPrinted>2011-09-27T09:12:00Z</cp:lastPrinted>
  <dcterms:created xsi:type="dcterms:W3CDTF">2021-03-12T16:02:00Z</dcterms:created>
  <dcterms:modified xsi:type="dcterms:W3CDTF">2021-03-20T16:41:00Z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